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0C59D313"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381B3B">
        <w:rPr>
          <w:b/>
          <w:bCs/>
          <w:sz w:val="28"/>
          <w:szCs w:val="28"/>
        </w:rPr>
        <w:t>R. Dunning</w:t>
      </w:r>
      <w:r w:rsidRPr="007A434A">
        <w:rPr>
          <w:sz w:val="28"/>
          <w:szCs w:val="28"/>
        </w:rPr>
        <w:tab/>
      </w:r>
      <w:r w:rsidRPr="007A434A">
        <w:rPr>
          <w:b/>
          <w:bCs/>
          <w:sz w:val="28"/>
          <w:szCs w:val="28"/>
        </w:rPr>
        <w:tab/>
        <w:t xml:space="preserve">ID Number: </w:t>
      </w:r>
      <w:r w:rsidR="004C4166">
        <w:rPr>
          <w:b/>
          <w:bCs/>
          <w:sz w:val="28"/>
          <w:szCs w:val="28"/>
        </w:rPr>
        <w:t>A00312510</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18E95A51"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hyperlink r:id="rId8" w:history="1">
        <w:r w:rsidR="004A5DBF" w:rsidRPr="00161E44">
          <w:rPr>
            <w:rStyle w:val="Hyperlink"/>
            <w:b/>
            <w:bCs/>
            <w:sz w:val="28"/>
            <w:szCs w:val="28"/>
          </w:rPr>
          <w:t>dunrac11@evergreen.edu</w:t>
        </w:r>
      </w:hyperlink>
      <w:r w:rsidR="004A5DBF">
        <w:rPr>
          <w:b/>
          <w:bCs/>
          <w:sz w:val="28"/>
          <w:szCs w:val="28"/>
        </w:rPr>
        <w:t>, Ray.Dunning1@evergreen.edu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1A6AE41C"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50016DE3" w14:textId="77777777" w:rsidR="00381B3B"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p>
    <w:p w14:paraId="20184F1E" w14:textId="77777777" w:rsidR="00381B3B" w:rsidRDefault="00381B3B"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pP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381BEF97" w:rsidR="004A6AB2" w:rsidRPr="008B182D"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B182D">
        <w:rPr>
          <w:rFonts w:ascii="Times New Roman" w:hAnsi="Times New Roman"/>
          <w:b/>
          <w:bCs/>
          <w:szCs w:val="24"/>
        </w:rPr>
        <w:t>W</w:t>
      </w:r>
      <w:r w:rsidR="004B06B0" w:rsidRPr="008B182D">
        <w:rPr>
          <w:rFonts w:ascii="Times New Roman" w:hAnsi="Times New Roman"/>
          <w:b/>
          <w:bCs/>
          <w:szCs w:val="24"/>
        </w:rPr>
        <w:t xml:space="preserve">orking </w:t>
      </w:r>
      <w:r w:rsidR="00D702C5" w:rsidRPr="008B182D">
        <w:rPr>
          <w:rFonts w:ascii="Times New Roman" w:hAnsi="Times New Roman"/>
          <w:b/>
          <w:bCs/>
          <w:szCs w:val="24"/>
        </w:rPr>
        <w:t xml:space="preserve">title </w:t>
      </w:r>
      <w:r w:rsidR="004B06B0" w:rsidRPr="008B182D">
        <w:rPr>
          <w:rFonts w:ascii="Times New Roman" w:hAnsi="Times New Roman"/>
          <w:b/>
          <w:bCs/>
          <w:szCs w:val="24"/>
        </w:rPr>
        <w:t xml:space="preserve">of </w:t>
      </w:r>
      <w:r w:rsidR="00D702C5" w:rsidRPr="008B182D">
        <w:rPr>
          <w:rFonts w:ascii="Times New Roman" w:hAnsi="Times New Roman"/>
          <w:b/>
          <w:bCs/>
          <w:szCs w:val="24"/>
        </w:rPr>
        <w:t>your thesis</w:t>
      </w:r>
      <w:r w:rsidR="0037282D" w:rsidRPr="008B182D">
        <w:rPr>
          <w:rStyle w:val="EndnoteReference"/>
          <w:rFonts w:ascii="Times New Roman" w:hAnsi="Times New Roman"/>
          <w:b/>
          <w:bCs/>
          <w:szCs w:val="24"/>
        </w:rPr>
        <w:endnoteReference w:id="1"/>
      </w:r>
      <w:r w:rsidR="004B06B0" w:rsidRPr="008B182D">
        <w:rPr>
          <w:rFonts w:ascii="Times New Roman" w:hAnsi="Times New Roman"/>
          <w:b/>
          <w:bCs/>
          <w:szCs w:val="24"/>
        </w:rPr>
        <w:t xml:space="preserve">.  </w:t>
      </w:r>
    </w:p>
    <w:p w14:paraId="3B597236" w14:textId="1F9A3F61" w:rsidR="00DE4D90" w:rsidRDefault="00DE4D90" w:rsidP="008B182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B7E3777" w14:textId="329F2351" w:rsidR="008B182D" w:rsidRDefault="00742297" w:rsidP="008B182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Effects of temperature and humidity on the</w:t>
      </w:r>
      <w:r w:rsidR="00B125D4">
        <w:rPr>
          <w:rFonts w:ascii="Times New Roman" w:hAnsi="Times New Roman"/>
          <w:szCs w:val="24"/>
        </w:rPr>
        <w:t xml:space="preserve"> phenology and development</w:t>
      </w:r>
      <w:r>
        <w:rPr>
          <w:rFonts w:ascii="Times New Roman" w:hAnsi="Times New Roman"/>
          <w:szCs w:val="24"/>
        </w:rPr>
        <w:t xml:space="preserve"> of</w:t>
      </w:r>
      <w:r w:rsidR="00B125D4">
        <w:rPr>
          <w:rFonts w:ascii="Times New Roman" w:hAnsi="Times New Roman"/>
          <w:szCs w:val="24"/>
        </w:rPr>
        <w:t xml:space="preserve"> </w:t>
      </w:r>
      <w:r w:rsidR="004A5DBF">
        <w:rPr>
          <w:rFonts w:ascii="Times New Roman" w:hAnsi="Times New Roman"/>
          <w:szCs w:val="24"/>
        </w:rPr>
        <w:t>Taylor’s Checkerspot</w:t>
      </w:r>
      <w:r w:rsidR="008B182D">
        <w:rPr>
          <w:rFonts w:ascii="Times New Roman" w:hAnsi="Times New Roman"/>
          <w:szCs w:val="24"/>
        </w:rPr>
        <w:t xml:space="preserve"> </w:t>
      </w:r>
      <w:r w:rsidR="004A5DBF">
        <w:rPr>
          <w:rFonts w:ascii="Times New Roman" w:hAnsi="Times New Roman"/>
          <w:szCs w:val="24"/>
        </w:rPr>
        <w:t>Butterfl</w:t>
      </w:r>
      <w:r>
        <w:rPr>
          <w:rFonts w:ascii="Times New Roman" w:hAnsi="Times New Roman"/>
          <w:szCs w:val="24"/>
        </w:rPr>
        <w:t>ies</w:t>
      </w:r>
      <w:r w:rsidR="004A5DBF">
        <w:rPr>
          <w:rFonts w:ascii="Times New Roman" w:hAnsi="Times New Roman"/>
          <w:szCs w:val="24"/>
        </w:rPr>
        <w:t xml:space="preserve"> </w:t>
      </w:r>
      <w:r w:rsidR="008B182D">
        <w:rPr>
          <w:rFonts w:ascii="Times New Roman" w:hAnsi="Times New Roman"/>
          <w:szCs w:val="24"/>
        </w:rPr>
        <w:t>(</w:t>
      </w:r>
      <w:proofErr w:type="spellStart"/>
      <w:r w:rsidR="008B182D" w:rsidRPr="00675292">
        <w:rPr>
          <w:rFonts w:ascii="Times New Roman" w:hAnsi="Times New Roman"/>
          <w:i/>
          <w:iCs/>
          <w:szCs w:val="24"/>
        </w:rPr>
        <w:t>Euphydryas</w:t>
      </w:r>
      <w:proofErr w:type="spellEnd"/>
      <w:r w:rsidR="008B182D" w:rsidRPr="00675292">
        <w:rPr>
          <w:rFonts w:ascii="Times New Roman" w:hAnsi="Times New Roman"/>
          <w:i/>
          <w:iCs/>
          <w:szCs w:val="24"/>
        </w:rPr>
        <w:t xml:space="preserve"> </w:t>
      </w:r>
      <w:proofErr w:type="spellStart"/>
      <w:r w:rsidR="008B182D" w:rsidRPr="00675292">
        <w:rPr>
          <w:rFonts w:ascii="Times New Roman" w:hAnsi="Times New Roman"/>
          <w:i/>
          <w:iCs/>
          <w:szCs w:val="24"/>
        </w:rPr>
        <w:t>editha</w:t>
      </w:r>
      <w:proofErr w:type="spellEnd"/>
      <w:r w:rsidR="008B182D" w:rsidRPr="00675292">
        <w:rPr>
          <w:rFonts w:ascii="Times New Roman" w:hAnsi="Times New Roman"/>
          <w:i/>
          <w:iCs/>
          <w:szCs w:val="24"/>
        </w:rPr>
        <w:t xml:space="preserve"> </w:t>
      </w:r>
      <w:proofErr w:type="spellStart"/>
      <w:r w:rsidR="008B182D" w:rsidRPr="00675292">
        <w:rPr>
          <w:rFonts w:ascii="Times New Roman" w:hAnsi="Times New Roman"/>
          <w:i/>
          <w:iCs/>
          <w:szCs w:val="24"/>
        </w:rPr>
        <w:t>taylorii</w:t>
      </w:r>
      <w:proofErr w:type="spellEnd"/>
      <w:r w:rsidR="008B182D">
        <w:rPr>
          <w:rFonts w:ascii="Times New Roman" w:hAnsi="Times New Roman"/>
          <w:szCs w:val="24"/>
        </w:rPr>
        <w:t>)</w:t>
      </w:r>
    </w:p>
    <w:p w14:paraId="32FFADF9" w14:textId="77777777" w:rsidR="008B182D" w:rsidRPr="007A434A" w:rsidRDefault="008B182D" w:rsidP="008B182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CA82A84" w14:textId="3A4F4D8B" w:rsidR="007263B4" w:rsidRPr="00EA00C6" w:rsidRDefault="00E1594B" w:rsidP="007263B4">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EA00C6">
        <w:rPr>
          <w:rFonts w:ascii="Times New Roman" w:hAnsi="Times New Roman"/>
          <w:b/>
          <w:bCs/>
          <w:szCs w:val="24"/>
        </w:rPr>
        <w:t>In 250 words or less, s</w:t>
      </w:r>
      <w:r w:rsidR="004F068A" w:rsidRPr="00EA00C6">
        <w:rPr>
          <w:rFonts w:ascii="Times New Roman" w:hAnsi="Times New Roman"/>
          <w:b/>
          <w:bCs/>
          <w:szCs w:val="24"/>
        </w:rPr>
        <w:t xml:space="preserve">ummarize </w:t>
      </w:r>
      <w:r w:rsidR="00A402C7" w:rsidRPr="00EA00C6">
        <w:rPr>
          <w:rFonts w:ascii="Times New Roman" w:hAnsi="Times New Roman"/>
          <w:b/>
          <w:bCs/>
          <w:szCs w:val="24"/>
        </w:rPr>
        <w:t>the key background information needed</w:t>
      </w:r>
      <w:r w:rsidR="001666B2" w:rsidRPr="00EA00C6">
        <w:rPr>
          <w:rFonts w:ascii="Times New Roman" w:hAnsi="Times New Roman"/>
          <w:b/>
          <w:bCs/>
          <w:szCs w:val="24"/>
        </w:rPr>
        <w:t xml:space="preserve"> to understand your research problem and question</w:t>
      </w:r>
      <w:r w:rsidRPr="00EA00C6">
        <w:rPr>
          <w:rFonts w:ascii="Times New Roman" w:hAnsi="Times New Roman"/>
          <w:b/>
          <w:bCs/>
          <w:szCs w:val="24"/>
        </w:rPr>
        <w:t>.</w:t>
      </w:r>
      <w:r w:rsidR="001666B2" w:rsidRPr="00EA00C6">
        <w:rPr>
          <w:rFonts w:ascii="Times New Roman" w:hAnsi="Times New Roman"/>
          <w:b/>
          <w:bCs/>
          <w:szCs w:val="24"/>
        </w:rPr>
        <w:t xml:space="preserve">  </w:t>
      </w:r>
    </w:p>
    <w:p w14:paraId="3DCA99F7" w14:textId="77777777" w:rsidR="007263B4" w:rsidRDefault="007263B4" w:rsidP="007263B4">
      <w:pPr>
        <w:pStyle w:val="ListParagraph"/>
        <w:rPr>
          <w:rFonts w:ascii="Times New Roman" w:hAnsi="Times New Roman"/>
          <w:szCs w:val="24"/>
        </w:rPr>
      </w:pPr>
    </w:p>
    <w:p w14:paraId="717F51F0" w14:textId="444BBA9E" w:rsidR="00DE4D90" w:rsidRPr="007A434A" w:rsidRDefault="007263B4" w:rsidP="00675292">
      <w:pPr>
        <w:spacing w:after="157" w:line="479" w:lineRule="auto"/>
        <w:ind w:firstLine="720"/>
        <w:rPr>
          <w:rFonts w:ascii="Times New Roman" w:hAnsi="Times New Roman"/>
          <w:szCs w:val="24"/>
        </w:rPr>
      </w:pPr>
      <w:r w:rsidRPr="00EA00C6">
        <w:rPr>
          <w:rFonts w:ascii="Times New Roman" w:hAnsi="Times New Roman"/>
          <w:szCs w:val="24"/>
        </w:rPr>
        <w:t xml:space="preserve">Climatic changes including rises in temperature and precipitation have severely altered global ecosystems (Hill et al, 2021). </w:t>
      </w:r>
      <w:r w:rsidR="00AB4CDB" w:rsidRPr="00EA00C6">
        <w:rPr>
          <w:rFonts w:ascii="Times New Roman" w:hAnsi="Times New Roman"/>
          <w:szCs w:val="24"/>
        </w:rPr>
        <w:t>Additionally, growing degree days (GDD)</w:t>
      </w:r>
      <w:r w:rsidR="00B1350F" w:rsidRPr="00EA00C6">
        <w:rPr>
          <w:rFonts w:ascii="Times New Roman" w:hAnsi="Times New Roman"/>
          <w:szCs w:val="24"/>
        </w:rPr>
        <w:t xml:space="preserve"> – which measures the total heat accumulation over a growing season – </w:t>
      </w:r>
      <w:r w:rsidR="00AB4CDB" w:rsidRPr="00EA00C6">
        <w:rPr>
          <w:rFonts w:ascii="Times New Roman" w:hAnsi="Times New Roman"/>
          <w:szCs w:val="24"/>
        </w:rPr>
        <w:t xml:space="preserve">has been shown to have increased 97% since the 1970s, which may benefit some organisms while harming others </w:t>
      </w:r>
      <w:r w:rsidR="00B1350F" w:rsidRPr="00EA00C6">
        <w:rPr>
          <w:rFonts w:ascii="Times New Roman" w:hAnsi="Times New Roman"/>
          <w:szCs w:val="24"/>
        </w:rPr>
        <w:fldChar w:fldCharType="begin"/>
      </w:r>
      <w:r w:rsidR="00B1350F" w:rsidRPr="00EA00C6">
        <w:rPr>
          <w:rFonts w:ascii="Times New Roman" w:hAnsi="Times New Roman"/>
          <w:szCs w:val="24"/>
        </w:rPr>
        <w:instrText xml:space="preserve"> ADDIN ZOTERO_ITEM CSL_CITATION {"citationID":"vJsIDKeT","properties":{"formattedCitation":"(Climate Central, 2022)","plainCitation":"(Climate Central, 2022)","noteIndex":0},"citationItems":[{"id":416,"uris":["http://zotero.org/users/local/Tpsa1L53/items/DYTZTZZ8"],"itemData":{"id":416,"type":"webpage","abstract":"Since 1970, growing degree days have increased for 97% of 246 stations analyzed across the U.S., with implications for farming productivity, allergy seasons, and the growth of both pests and pollinators.","language":"en","title":"Growing Degree Days","URL":"https://www.climatecentral.org/climate-matters/growing-degree-days","author":[{"family":"Climate Central","given":""}],"accessed":{"date-parts":[["2022",10,5]]},"issued":{"date-parts":[["2022",3,9]]}}}],"schema":"https://github.com/citation-style-language/schema/raw/master/csl-citation.json"} </w:instrText>
      </w:r>
      <w:r w:rsidR="00B1350F" w:rsidRPr="00EA00C6">
        <w:rPr>
          <w:rFonts w:ascii="Times New Roman" w:hAnsi="Times New Roman"/>
          <w:szCs w:val="24"/>
        </w:rPr>
        <w:fldChar w:fldCharType="separate"/>
      </w:r>
      <w:r w:rsidR="00B1350F" w:rsidRPr="00EA00C6">
        <w:rPr>
          <w:rFonts w:ascii="Times New Roman" w:hAnsi="Times New Roman"/>
        </w:rPr>
        <w:t>(Climate Central, 2022)</w:t>
      </w:r>
      <w:r w:rsidR="00B1350F" w:rsidRPr="00EA00C6">
        <w:rPr>
          <w:rFonts w:ascii="Times New Roman" w:hAnsi="Times New Roman"/>
          <w:szCs w:val="24"/>
        </w:rPr>
        <w:fldChar w:fldCharType="end"/>
      </w:r>
      <w:r w:rsidR="00AB4CDB" w:rsidRPr="00EA00C6">
        <w:rPr>
          <w:rFonts w:ascii="Times New Roman" w:hAnsi="Times New Roman"/>
          <w:szCs w:val="24"/>
        </w:rPr>
        <w:t xml:space="preserve">. These </w:t>
      </w:r>
      <w:r w:rsidRPr="00EA00C6">
        <w:rPr>
          <w:rFonts w:ascii="Times New Roman" w:hAnsi="Times New Roman"/>
          <w:szCs w:val="24"/>
        </w:rPr>
        <w:t xml:space="preserve">changes especially impact plant and insect phenology, and because of climate change some insects and plants are at risk of extinction or endangerment. Butterflies are some of the most sensitive organisms to temperature and precipitation changes, and these pollinators also function as indicators of environmental health to the ecosystems they inhabit (Vickery, 2008). This is true for the Taylor’s checkerspot butterfly, which inhabits unique and severely imperiled glacial outwash prairies within the Pacific Northwest. Taylor’s checkerspot butterflies are </w:t>
      </w:r>
      <w:r w:rsidRPr="00EA00C6">
        <w:rPr>
          <w:rFonts w:ascii="Times New Roman" w:hAnsi="Times New Roman"/>
          <w:szCs w:val="24"/>
        </w:rPr>
        <w:lastRenderedPageBreak/>
        <w:t>already federally endangered, and the impacts of increased precipitation and humidity on their phenology and development may push them into extinction (Bachelet et al, 2011; Hill et al, 2019; Weiss et al, 1988).</w:t>
      </w:r>
      <w:r w:rsidRPr="00EA00C6">
        <w:rPr>
          <w:rFonts w:ascii="Times New Roman" w:eastAsia="Times New Roman" w:hAnsi="Times New Roman"/>
        </w:rPr>
        <w:t xml:space="preserve"> </w:t>
      </w:r>
      <w:r w:rsidR="00AB4CDB" w:rsidRPr="00EA00C6">
        <w:rPr>
          <w:rFonts w:ascii="Times New Roman" w:eastAsia="Times New Roman" w:hAnsi="Times New Roman"/>
        </w:rPr>
        <w:t xml:space="preserve">There is a current program at Mission Creek’s Correctional Facility for Women </w:t>
      </w:r>
      <w:r w:rsidR="009E23BA">
        <w:rPr>
          <w:rFonts w:ascii="Times New Roman" w:eastAsia="Times New Roman" w:hAnsi="Times New Roman"/>
        </w:rPr>
        <w:t xml:space="preserve">(MCCCW) </w:t>
      </w:r>
      <w:r w:rsidR="00AB4CDB" w:rsidRPr="00EA00C6">
        <w:rPr>
          <w:rFonts w:ascii="Times New Roman" w:eastAsia="Times New Roman" w:hAnsi="Times New Roman"/>
        </w:rPr>
        <w:t xml:space="preserve">wherein the Taylor’s checkerspot butterfly is being captively reared through its lifecycle by incarcerated women as a conservation effort with the collaboration of The Sustainability in Prisons Project (SPP), Washington State Department of Fish and Wildlife (WDFW), and the Department of Corrections (DOC). The </w:t>
      </w:r>
      <w:r w:rsidR="00AB4CDB" w:rsidRPr="00EA00C6">
        <w:rPr>
          <w:rFonts w:ascii="Times New Roman" w:hAnsi="Times New Roman"/>
          <w:color w:val="222222"/>
          <w:szCs w:val="24"/>
          <w:shd w:val="clear" w:color="auto" w:fill="FFFFFF"/>
        </w:rPr>
        <w:t>direct effects of environmental variables such as temperature, GDD, and humidity on the Taylor’s checkerspot butterfly life stage length and development have been overwhelmingly unexplored, yet this information can be pertinent to the species persistence under climate change</w:t>
      </w:r>
      <w:r w:rsidR="009E23BA">
        <w:rPr>
          <w:rFonts w:ascii="Times New Roman" w:hAnsi="Times New Roman"/>
          <w:color w:val="222222"/>
          <w:szCs w:val="24"/>
          <w:shd w:val="clear" w:color="auto" w:fill="FFFFFF"/>
        </w:rPr>
        <w:t xml:space="preserve"> and could be valuable context for program management, husbandry, and conservation decisions. </w:t>
      </w:r>
    </w:p>
    <w:p w14:paraId="29A370D8" w14:textId="1194D3B0" w:rsidR="007263B4" w:rsidRPr="00EA00C6" w:rsidRDefault="001666B2" w:rsidP="007263B4">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EA00C6">
        <w:rPr>
          <w:rFonts w:ascii="Times New Roman" w:hAnsi="Times New Roman"/>
          <w:b/>
          <w:bCs/>
          <w:szCs w:val="24"/>
        </w:rPr>
        <w:t>State your research question</w:t>
      </w:r>
      <w:r w:rsidR="00ED6F63" w:rsidRPr="00EA00C6">
        <w:rPr>
          <w:rFonts w:ascii="Times New Roman" w:hAnsi="Times New Roman"/>
          <w:b/>
          <w:bCs/>
          <w:szCs w:val="24"/>
        </w:rPr>
        <w:t>(s)</w:t>
      </w:r>
      <w:r w:rsidRPr="00EA00C6">
        <w:rPr>
          <w:rFonts w:ascii="Times New Roman" w:hAnsi="Times New Roman"/>
          <w:b/>
          <w:bCs/>
          <w:szCs w:val="24"/>
        </w:rPr>
        <w:t>.</w:t>
      </w:r>
    </w:p>
    <w:p w14:paraId="1589BCAA" w14:textId="6017824C" w:rsidR="007263B4" w:rsidRDefault="007263B4" w:rsidP="007263B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0EE94D3" w14:textId="3A6A852B" w:rsidR="007263B4" w:rsidRPr="00EA00C6" w:rsidRDefault="007263B4" w:rsidP="009155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sidRPr="00EA00C6">
        <w:rPr>
          <w:rFonts w:ascii="Times New Roman" w:hAnsi="Times New Roman"/>
          <w:color w:val="2D3B45"/>
          <w:szCs w:val="24"/>
          <w:shd w:val="clear" w:color="auto" w:fill="FFFFFF"/>
        </w:rPr>
        <w:t>How do environmental conditions (temperature, relative humidity</w:t>
      </w:r>
      <w:r w:rsidR="00244166">
        <w:rPr>
          <w:rFonts w:ascii="Times New Roman" w:hAnsi="Times New Roman"/>
          <w:color w:val="2D3B45"/>
          <w:szCs w:val="24"/>
          <w:shd w:val="clear" w:color="auto" w:fill="FFFFFF"/>
        </w:rPr>
        <w:t xml:space="preserve">, </w:t>
      </w:r>
      <w:r w:rsidR="009E23BA">
        <w:rPr>
          <w:rFonts w:ascii="Times New Roman" w:hAnsi="Times New Roman"/>
          <w:color w:val="2D3B45"/>
          <w:szCs w:val="24"/>
          <w:shd w:val="clear" w:color="auto" w:fill="FFFFFF"/>
        </w:rPr>
        <w:t>total</w:t>
      </w:r>
      <w:r w:rsidR="00367872">
        <w:rPr>
          <w:rFonts w:ascii="Times New Roman" w:hAnsi="Times New Roman"/>
          <w:color w:val="2D3B45"/>
          <w:szCs w:val="24"/>
          <w:shd w:val="clear" w:color="auto" w:fill="FFFFFF"/>
        </w:rPr>
        <w:t xml:space="preserve"> accumulated heat</w:t>
      </w:r>
      <w:r w:rsidR="005A7E27" w:rsidRPr="00EA00C6">
        <w:rPr>
          <w:rFonts w:ascii="Times New Roman" w:hAnsi="Times New Roman"/>
          <w:color w:val="2D3B45"/>
          <w:szCs w:val="24"/>
          <w:shd w:val="clear" w:color="auto" w:fill="FFFFFF"/>
        </w:rPr>
        <w:t xml:space="preserve">) </w:t>
      </w:r>
      <w:r w:rsidRPr="00EA00C6">
        <w:rPr>
          <w:rFonts w:ascii="Times New Roman" w:hAnsi="Times New Roman"/>
          <w:color w:val="2D3B45"/>
          <w:szCs w:val="24"/>
          <w:shd w:val="clear" w:color="auto" w:fill="FFFFFF"/>
        </w:rPr>
        <w:t xml:space="preserve">affect the length and development of life stages for Taylor's </w:t>
      </w:r>
      <w:r w:rsidR="004C4166" w:rsidRPr="00EA00C6">
        <w:rPr>
          <w:rFonts w:ascii="Times New Roman" w:hAnsi="Times New Roman"/>
          <w:color w:val="2D3B45"/>
          <w:szCs w:val="24"/>
          <w:shd w:val="clear" w:color="auto" w:fill="FFFFFF"/>
        </w:rPr>
        <w:t>c</w:t>
      </w:r>
      <w:r w:rsidRPr="00EA00C6">
        <w:rPr>
          <w:rFonts w:ascii="Times New Roman" w:hAnsi="Times New Roman"/>
          <w:color w:val="2D3B45"/>
          <w:szCs w:val="24"/>
          <w:shd w:val="clear" w:color="auto" w:fill="FFFFFF"/>
        </w:rPr>
        <w:t>heckerspot butterflies captively reared at the Mission Creek Correctional Center for Women</w:t>
      </w:r>
      <w:r w:rsidR="009E23BA">
        <w:rPr>
          <w:rFonts w:ascii="Times New Roman" w:hAnsi="Times New Roman"/>
          <w:color w:val="2D3B45"/>
          <w:szCs w:val="24"/>
          <w:shd w:val="clear" w:color="auto" w:fill="FFFFFF"/>
        </w:rPr>
        <w:t xml:space="preserve">? </w:t>
      </w:r>
      <w:r w:rsidR="00244166">
        <w:rPr>
          <w:rFonts w:ascii="Times New Roman" w:hAnsi="Times New Roman"/>
          <w:color w:val="2D3B45"/>
          <w:szCs w:val="24"/>
          <w:shd w:val="clear" w:color="auto" w:fill="FFFFFF"/>
        </w:rPr>
        <w:t>W</w:t>
      </w:r>
      <w:r w:rsidR="005A7E27" w:rsidRPr="00EA00C6">
        <w:rPr>
          <w:rFonts w:ascii="Times New Roman" w:hAnsi="Times New Roman"/>
          <w:color w:val="2D3B45"/>
          <w:szCs w:val="24"/>
          <w:shd w:val="clear" w:color="auto" w:fill="FFFFFF"/>
        </w:rPr>
        <w:t xml:space="preserve">hat growing degree day </w:t>
      </w:r>
      <w:r w:rsidR="009E23BA">
        <w:rPr>
          <w:rFonts w:ascii="Times New Roman" w:hAnsi="Times New Roman"/>
          <w:color w:val="2D3B45"/>
          <w:szCs w:val="24"/>
          <w:shd w:val="clear" w:color="auto" w:fill="FFFFFF"/>
        </w:rPr>
        <w:t>thresholds</w:t>
      </w:r>
      <w:r w:rsidR="005A7E27" w:rsidRPr="00EA00C6">
        <w:rPr>
          <w:rFonts w:ascii="Times New Roman" w:hAnsi="Times New Roman"/>
          <w:color w:val="2D3B45"/>
          <w:szCs w:val="24"/>
          <w:shd w:val="clear" w:color="auto" w:fill="FFFFFF"/>
        </w:rPr>
        <w:t xml:space="preserve"> are most useful for</w:t>
      </w:r>
      <w:r w:rsidR="00367872">
        <w:rPr>
          <w:rFonts w:ascii="Times New Roman" w:hAnsi="Times New Roman"/>
          <w:color w:val="2D3B45"/>
          <w:szCs w:val="24"/>
          <w:shd w:val="clear" w:color="auto" w:fill="FFFFFF"/>
        </w:rPr>
        <w:t xml:space="preserve"> predicting</w:t>
      </w:r>
      <w:r w:rsidR="005A7E27" w:rsidRPr="00EA00C6">
        <w:rPr>
          <w:rFonts w:ascii="Times New Roman" w:hAnsi="Times New Roman"/>
          <w:color w:val="2D3B45"/>
          <w:szCs w:val="24"/>
          <w:shd w:val="clear" w:color="auto" w:fill="FFFFFF"/>
        </w:rPr>
        <w:t xml:space="preserve"> Taylor’s checkerspot</w:t>
      </w:r>
      <w:r w:rsidR="00367872">
        <w:rPr>
          <w:rFonts w:ascii="Times New Roman" w:hAnsi="Times New Roman"/>
          <w:color w:val="2D3B45"/>
          <w:szCs w:val="24"/>
          <w:shd w:val="clear" w:color="auto" w:fill="FFFFFF"/>
        </w:rPr>
        <w:t xml:space="preserve"> life stages</w:t>
      </w:r>
      <w:r w:rsidRPr="00EA00C6">
        <w:rPr>
          <w:rFonts w:ascii="Times New Roman" w:hAnsi="Times New Roman"/>
          <w:color w:val="2D3B45"/>
          <w:szCs w:val="24"/>
          <w:shd w:val="clear" w:color="auto" w:fill="FFFFFF"/>
        </w:rPr>
        <w:t>?</w:t>
      </w: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515EEAA3" w:rsidR="004B7A1B" w:rsidRPr="00EA00C6"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EA00C6">
        <w:rPr>
          <w:rFonts w:ascii="Times New Roman" w:hAnsi="Times New Roman"/>
          <w:b/>
          <w:bCs/>
          <w:szCs w:val="24"/>
        </w:rPr>
        <w:t>S</w:t>
      </w:r>
      <w:r w:rsidR="004B7A1B" w:rsidRPr="00EA00C6">
        <w:rPr>
          <w:rFonts w:ascii="Times New Roman" w:hAnsi="Times New Roman"/>
          <w:b/>
          <w:bCs/>
          <w:szCs w:val="24"/>
        </w:rPr>
        <w:t>ituate your research problem within the relevant literature.</w:t>
      </w:r>
      <w:r w:rsidR="00693744" w:rsidRPr="00EA00C6">
        <w:rPr>
          <w:rFonts w:ascii="Times New Roman" w:hAnsi="Times New Roman"/>
          <w:b/>
          <w:bCs/>
          <w:szCs w:val="24"/>
        </w:rPr>
        <w:t xml:space="preserve"> </w:t>
      </w:r>
      <w:r w:rsidRPr="00EA00C6">
        <w:rPr>
          <w:rFonts w:ascii="Times New Roman" w:hAnsi="Times New Roman"/>
          <w:b/>
          <w:bCs/>
          <w:szCs w:val="24"/>
        </w:rPr>
        <w:t>What is the theoretical and/or practical framework of your research problem?</w:t>
      </w:r>
    </w:p>
    <w:p w14:paraId="415C3D97" w14:textId="77777777" w:rsidR="004C4166" w:rsidRDefault="004C4166" w:rsidP="004C416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5B9BFE" w14:textId="0F58588A" w:rsidR="000C2D60" w:rsidRPr="007A434A" w:rsidRDefault="00346929" w:rsidP="00EC4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 xml:space="preserve">Assumptions throughout research exist which posit that temperature is a driver of butterfly development, and that butterfly development will change under global warming. Additionally, it is presumed that the shift in temperature would result in asynchrony between butterflies and their host plants. Some research has documented </w:t>
      </w:r>
      <w:r w:rsidR="005E1F50">
        <w:rPr>
          <w:rFonts w:ascii="Times New Roman" w:hAnsi="Times New Roman"/>
          <w:szCs w:val="24"/>
        </w:rPr>
        <w:t>the effects of temperature and humidity on the Taylor’s checkerspot butterfly</w:t>
      </w:r>
      <w:r w:rsidR="00244166">
        <w:rPr>
          <w:rFonts w:ascii="Times New Roman" w:hAnsi="Times New Roman"/>
          <w:szCs w:val="24"/>
        </w:rPr>
        <w:t xml:space="preserve"> </w:t>
      </w:r>
      <w:r w:rsidR="00244166">
        <w:rPr>
          <w:rFonts w:ascii="Times New Roman" w:hAnsi="Times New Roman"/>
          <w:szCs w:val="24"/>
        </w:rPr>
        <w:fldChar w:fldCharType="begin"/>
      </w:r>
      <w:r w:rsidR="00244166">
        <w:rPr>
          <w:rFonts w:ascii="Times New Roman" w:hAnsi="Times New Roman"/>
          <w:szCs w:val="24"/>
        </w:rPr>
        <w:instrText xml:space="preserve"> ADDIN ZOTERO_ITEM CSL_CITATION {"citationID":"r9e24nDa","properties":{"formattedCitation":"(Ehrlich et al., 1980; Parmesan et al., 2015)","plainCitation":"(Ehrlich et al., 1980; Parmesan et al., 2015)","noteIndex":0},"citationItems":[{"id":424,"uris":["http://zotero.org/users/local/Tpsa1L53/items/4QMY8EIR"],"itemData":{"id":424,"type":"article-journal","container-title":"Oecologia","issue":"1","note":"publisher: Springer","page":"101–105","source":"Google Scholar","title":"Extinction, reduction, stability and increase: the responses of checkerspot butterfly (Euphydryas) populations to the California drought","title-short":"Extinction, reduction, stability and increase","volume":"46","author":[{"family":"Ehrlich","given":"Paul R."},{"family":"Murphy","given":"Dennis D."},{"family":"Singer","given":"Michael C."},{"family":"Sherwood","given":"C. B."},{"family":"White","given":"R. R."},{"family":"Brown","given":"I. L."}],"issued":{"date-parts":[["1980"]]}}},{"id":453,"uris":["http://zotero.org/users/local/Tpsa1L53/items/T7RTGKSQ"],"itemData":{"id":453,"type":"article-journal","container-title":"Journal of Insect Conservation","issue":"2","note":"publisher: Springer","page":"185–204","source":"Google Scholar","title":"Endangered Quino checkerspot butterfly and climate change: Short-term success but long-term vulnerability?","title-short":"Endangered Quino checkerspot butterfly and climate change","volume":"19","author":[{"family":"Parmesan","given":"Camille"},{"family":"Williams-Anderson","given":"Alison"},{"family":"Moskwik","given":"Matthew"},{"family":"Mikheyev","given":"Alexander S."},{"family":"Singer","given":"Michael C."}],"issued":{"date-parts":[["2015"]]}}}],"schema":"https://github.com/citation-style-language/schema/raw/master/csl-citation.json"} </w:instrText>
      </w:r>
      <w:r w:rsidR="00244166">
        <w:rPr>
          <w:rFonts w:ascii="Times New Roman" w:hAnsi="Times New Roman"/>
          <w:szCs w:val="24"/>
        </w:rPr>
        <w:fldChar w:fldCharType="separate"/>
      </w:r>
      <w:r w:rsidR="00244166" w:rsidRPr="00244166">
        <w:rPr>
          <w:rFonts w:ascii="Times New Roman" w:hAnsi="Times New Roman"/>
        </w:rPr>
        <w:t xml:space="preserve">(Ehrlich et al., 1980; </w:t>
      </w:r>
      <w:r w:rsidR="00244166" w:rsidRPr="00244166">
        <w:rPr>
          <w:rFonts w:ascii="Times New Roman" w:hAnsi="Times New Roman"/>
        </w:rPr>
        <w:lastRenderedPageBreak/>
        <w:t>Parmesan et al., 2015)</w:t>
      </w:r>
      <w:r w:rsidR="00244166">
        <w:rPr>
          <w:rFonts w:ascii="Times New Roman" w:hAnsi="Times New Roman"/>
          <w:szCs w:val="24"/>
        </w:rPr>
        <w:fldChar w:fldCharType="end"/>
      </w:r>
      <w:r w:rsidR="005E1F50">
        <w:rPr>
          <w:rFonts w:ascii="Times New Roman" w:hAnsi="Times New Roman"/>
          <w:szCs w:val="24"/>
        </w:rPr>
        <w:t xml:space="preserve">, but no research to date </w:t>
      </w:r>
      <w:r w:rsidR="005E52F2">
        <w:rPr>
          <w:rFonts w:ascii="Times New Roman" w:hAnsi="Times New Roman"/>
          <w:szCs w:val="24"/>
        </w:rPr>
        <w:t xml:space="preserve">has conceptualized using these variables and calculations of GDD to analyze how they influence Taylor’s checkerspot life stage length and development. Additionally, </w:t>
      </w:r>
      <w:r>
        <w:rPr>
          <w:rFonts w:ascii="Times New Roman" w:hAnsi="Times New Roman"/>
          <w:szCs w:val="24"/>
        </w:rPr>
        <w:t xml:space="preserve">GDD </w:t>
      </w:r>
      <w:r w:rsidR="00930612">
        <w:rPr>
          <w:rFonts w:ascii="Times New Roman" w:hAnsi="Times New Roman"/>
          <w:szCs w:val="24"/>
        </w:rPr>
        <w:t>is</w:t>
      </w:r>
      <w:r>
        <w:rPr>
          <w:rFonts w:ascii="Times New Roman" w:hAnsi="Times New Roman"/>
          <w:szCs w:val="24"/>
        </w:rPr>
        <w:t xml:space="preserve"> thought to be a reliable </w:t>
      </w:r>
      <w:r w:rsidR="00930612">
        <w:rPr>
          <w:rFonts w:ascii="Times New Roman" w:hAnsi="Times New Roman"/>
          <w:szCs w:val="24"/>
        </w:rPr>
        <w:t>way to measure the growth and development of plants and insects. S</w:t>
      </w:r>
      <w:r w:rsidR="00D46698">
        <w:rPr>
          <w:rFonts w:ascii="Times New Roman" w:hAnsi="Times New Roman"/>
          <w:szCs w:val="24"/>
        </w:rPr>
        <w:t xml:space="preserve">ome research has shown that GDD is a better predictor than date for butterfly emergence </w:t>
      </w:r>
      <w:r w:rsidR="00D46698">
        <w:rPr>
          <w:rFonts w:ascii="Times New Roman" w:hAnsi="Times New Roman"/>
          <w:szCs w:val="24"/>
        </w:rPr>
        <w:fldChar w:fldCharType="begin"/>
      </w:r>
      <w:r w:rsidR="00D46698">
        <w:rPr>
          <w:rFonts w:ascii="Times New Roman" w:hAnsi="Times New Roman"/>
          <w:szCs w:val="24"/>
        </w:rPr>
        <w:instrText xml:space="preserve"> ADDIN ZOTERO_ITEM CSL_CITATION {"citationID":"N7GNjhZ3","properties":{"formattedCitation":"(Cayton et al., 2015)","plainCitation":"(Cayton et al., 2015)","noteIndex":0},"citationItems":[{"id":418,"uris":["http://zotero.org/users/local/Tpsa1L53/items/K5TEFIJM"],"itemData":{"id":418,"type":"article-journal","container-title":"Ecology","issue":"6","note":"publisher: Wiley Online Library","page":"1473–1479","source":"Google Scholar","title":"Do growing degree days predict phenology across butterfly species?","volume":"96","author":[{"family":"Cayton","given":"Heather L."},{"family":"Haddad","given":"Nick M."},{"family":"Gross","given":"Kevin"},{"family":"Diamond","given":"Sarah E."},{"family":"Ries","given":"Leslie"}],"issued":{"date-parts":[["2015"]]}}}],"schema":"https://github.com/citation-style-language/schema/raw/master/csl-citation.json"} </w:instrText>
      </w:r>
      <w:r w:rsidR="00D46698">
        <w:rPr>
          <w:rFonts w:ascii="Times New Roman" w:hAnsi="Times New Roman"/>
          <w:szCs w:val="24"/>
        </w:rPr>
        <w:fldChar w:fldCharType="separate"/>
      </w:r>
      <w:r w:rsidR="00D46698" w:rsidRPr="00D46698">
        <w:rPr>
          <w:rFonts w:ascii="Times New Roman" w:hAnsi="Times New Roman"/>
        </w:rPr>
        <w:t>(Cayton et al., 2015)</w:t>
      </w:r>
      <w:r w:rsidR="00D46698">
        <w:rPr>
          <w:rFonts w:ascii="Times New Roman" w:hAnsi="Times New Roman"/>
          <w:szCs w:val="24"/>
        </w:rPr>
        <w:fldChar w:fldCharType="end"/>
      </w:r>
      <w:r w:rsidR="005E52F2">
        <w:rPr>
          <w:rFonts w:ascii="Times New Roman" w:hAnsi="Times New Roman"/>
          <w:szCs w:val="24"/>
        </w:rPr>
        <w:t xml:space="preserve">, however what GDD calculation provides the most explanatory power for the Taylor’s checkerspot butterfly has gone unexplored. </w:t>
      </w:r>
    </w:p>
    <w:p w14:paraId="66FF9748" w14:textId="7E7BECF2" w:rsidR="000C2D60" w:rsidRPr="00EA00C6"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EA00C6">
        <w:rPr>
          <w:rFonts w:ascii="Times New Roman" w:hAnsi="Times New Roman"/>
          <w:b/>
          <w:bCs/>
          <w:szCs w:val="24"/>
        </w:rPr>
        <w:t>Explain the significance of this research problem. Why is this research important? What are the potential contributions of your work? How might your work advance scholarship?</w:t>
      </w:r>
    </w:p>
    <w:p w14:paraId="733E07FB" w14:textId="65D9E7E7" w:rsidR="00915538" w:rsidRDefault="00915538" w:rsidP="009155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3A27782" w14:textId="397DB393" w:rsidR="00915538" w:rsidRPr="007A434A" w:rsidRDefault="00915538" w:rsidP="000F2FF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sidRPr="00EA00C6">
        <w:rPr>
          <w:rFonts w:ascii="Times New Roman" w:hAnsi="Times New Roman"/>
          <w:szCs w:val="24"/>
        </w:rPr>
        <w:t xml:space="preserve">This research can be used to help guide decision making processes </w:t>
      </w:r>
      <w:r w:rsidR="000F2FF0" w:rsidRPr="00EA00C6">
        <w:rPr>
          <w:rFonts w:ascii="Times New Roman" w:hAnsi="Times New Roman"/>
          <w:szCs w:val="24"/>
        </w:rPr>
        <w:t>for the organizations, individuals, and agencies collaborating on the conservation of the Taylor’s checkerspot butterfly at MCCCW. This research would provide a basic scientific foundation for understanding how climate change is impacting the</w:t>
      </w:r>
      <w:r w:rsidR="00D934F2" w:rsidRPr="00EA00C6">
        <w:rPr>
          <w:rFonts w:ascii="Times New Roman" w:hAnsi="Times New Roman"/>
          <w:szCs w:val="24"/>
        </w:rPr>
        <w:t xml:space="preserve"> plant-insect phenological cycle of the</w:t>
      </w:r>
      <w:r w:rsidR="000F2FF0" w:rsidRPr="00EA00C6">
        <w:rPr>
          <w:rFonts w:ascii="Times New Roman" w:hAnsi="Times New Roman"/>
          <w:szCs w:val="24"/>
        </w:rPr>
        <w:t xml:space="preserve"> Taylor’s checkerspot butterfly which other researchers and scholars may build from. </w:t>
      </w:r>
      <w:r w:rsidR="00D934F2" w:rsidRPr="00EA00C6">
        <w:rPr>
          <w:rFonts w:ascii="Times New Roman" w:hAnsi="Times New Roman"/>
          <w:szCs w:val="24"/>
        </w:rPr>
        <w:t>By comparing different growing degree day calculations</w:t>
      </w:r>
      <w:r w:rsidR="00EA00C6" w:rsidRPr="00EA00C6">
        <w:rPr>
          <w:rFonts w:ascii="Times New Roman" w:hAnsi="Times New Roman"/>
          <w:szCs w:val="24"/>
        </w:rPr>
        <w:t xml:space="preserve"> using different baselines</w:t>
      </w:r>
      <w:r w:rsidR="00D934F2" w:rsidRPr="00EA00C6">
        <w:rPr>
          <w:rFonts w:ascii="Times New Roman" w:hAnsi="Times New Roman"/>
          <w:szCs w:val="24"/>
        </w:rPr>
        <w:t xml:space="preserve">, an assessment can be made as to which calculation provides the best explanatory power for TBC research. </w:t>
      </w:r>
      <w:r w:rsidR="000F2FF0" w:rsidRPr="00EA00C6">
        <w:rPr>
          <w:rFonts w:ascii="Times New Roman" w:hAnsi="Times New Roman"/>
          <w:szCs w:val="24"/>
        </w:rPr>
        <w:t>This work may also be used in reference to help inform the understanding of how climate change is impacting other butterflies and can contribute a piece of information to how a small part of the Joint Base Lewis-McChord prairie ecosystem is being affected by climate change. Finally, understanding how GDD, temperature, and humidity impacts the Taylor’s checkerspot butterfly in a captive-rearing setting may also be used to help inform habitat management and conservation decisions in the field.</w:t>
      </w:r>
      <w:r w:rsidR="000F2FF0">
        <w:rPr>
          <w:rFonts w:ascii="Times New Roman" w:hAnsi="Times New Roman"/>
          <w:szCs w:val="24"/>
        </w:rPr>
        <w:t xml:space="preserve"> </w:t>
      </w:r>
    </w:p>
    <w:p w14:paraId="22528C16"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3EEBC3CA" w:rsidR="000C2D60" w:rsidRPr="00EA00C6"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EA00C6">
        <w:rPr>
          <w:rFonts w:ascii="Times New Roman" w:hAnsi="Times New Roman"/>
          <w:b/>
          <w:bCs/>
          <w:szCs w:val="24"/>
        </w:rPr>
        <w:t>Summarize your study design</w:t>
      </w:r>
      <w:r w:rsidR="0037282D" w:rsidRPr="00EA00C6">
        <w:rPr>
          <w:rStyle w:val="EndnoteReference"/>
          <w:rFonts w:ascii="Times New Roman" w:hAnsi="Times New Roman"/>
          <w:b/>
          <w:bCs/>
          <w:szCs w:val="24"/>
        </w:rPr>
        <w:endnoteReference w:id="2"/>
      </w:r>
      <w:r w:rsidRPr="00EA00C6">
        <w:rPr>
          <w:rFonts w:ascii="Times New Roman" w:hAnsi="Times New Roman"/>
          <w:b/>
          <w:bCs/>
          <w:szCs w:val="24"/>
        </w:rPr>
        <w:t>. If applicable, identify the key variables in your study. What is their relationship to each other? For example, which variables are you considering as independent (explanatory) and dependent (response)?</w:t>
      </w:r>
    </w:p>
    <w:p w14:paraId="75C2FB3D" w14:textId="289A6567" w:rsidR="00D934F2" w:rsidRDefault="00D934F2" w:rsidP="00D934F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630E5BA" w14:textId="6E859309" w:rsidR="00D934F2" w:rsidRPr="00736297" w:rsidRDefault="00792BEF" w:rsidP="00736297">
      <w:pPr>
        <w:spacing w:after="157" w:line="479" w:lineRule="auto"/>
        <w:ind w:left="-5" w:firstLine="725"/>
        <w:rPr>
          <w:rFonts w:ascii="Times New Roman" w:eastAsia="Times New Roman" w:hAnsi="Times New Roman"/>
        </w:rPr>
      </w:pPr>
      <w:r w:rsidRPr="00EA00C6">
        <w:rPr>
          <w:rFonts w:ascii="Times New Roman" w:eastAsia="Times New Roman" w:hAnsi="Times New Roman"/>
        </w:rPr>
        <w:t xml:space="preserve">This study will be conducted on Taylor’s checkerspot butterflies </w:t>
      </w:r>
      <w:r w:rsidR="005B1ADD" w:rsidRPr="00EA00C6">
        <w:rPr>
          <w:rFonts w:ascii="Times New Roman" w:eastAsia="Times New Roman" w:hAnsi="Times New Roman"/>
        </w:rPr>
        <w:t>captively reared</w:t>
      </w:r>
      <w:r w:rsidRPr="00EA00C6">
        <w:rPr>
          <w:rFonts w:ascii="Times New Roman" w:eastAsia="Times New Roman" w:hAnsi="Times New Roman"/>
        </w:rPr>
        <w:t xml:space="preserve"> in the two laboratory greenhouses in Mission Creek Correctional Facility in Belfair, Washington. Research questions will be answered by </w:t>
      </w:r>
      <w:r w:rsidR="005B1ADD" w:rsidRPr="00EA00C6">
        <w:rPr>
          <w:rFonts w:ascii="Times New Roman" w:eastAsia="Times New Roman" w:hAnsi="Times New Roman"/>
        </w:rPr>
        <w:t>analyzing previously collected data retrieved from HOBO loggers for</w:t>
      </w:r>
      <w:r w:rsidRPr="00EA00C6">
        <w:rPr>
          <w:rFonts w:ascii="Times New Roman" w:eastAsia="Times New Roman" w:hAnsi="Times New Roman"/>
        </w:rPr>
        <w:t xml:space="preserve"> minimum temperature, maximum temperature, maximum humidity, and minimum humidity data through the years of 2013 – 202</w:t>
      </w:r>
      <w:r w:rsidR="005B1ADD" w:rsidRPr="00EA00C6">
        <w:rPr>
          <w:rFonts w:ascii="Times New Roman" w:eastAsia="Times New Roman" w:hAnsi="Times New Roman"/>
        </w:rPr>
        <w:t xml:space="preserve">2, in addition to data collected </w:t>
      </w:r>
      <w:r w:rsidR="00952066" w:rsidRPr="00EA00C6">
        <w:rPr>
          <w:rFonts w:ascii="Times New Roman" w:eastAsia="Times New Roman" w:hAnsi="Times New Roman"/>
        </w:rPr>
        <w:t>during this coming year of</w:t>
      </w:r>
      <w:r w:rsidR="005B1ADD" w:rsidRPr="00EA00C6">
        <w:rPr>
          <w:rFonts w:ascii="Times New Roman" w:eastAsia="Times New Roman" w:hAnsi="Times New Roman"/>
        </w:rPr>
        <w:t xml:space="preserve"> 2023</w:t>
      </w:r>
      <w:r w:rsidRPr="00EA00C6">
        <w:rPr>
          <w:rFonts w:ascii="Times New Roman" w:eastAsia="Times New Roman" w:hAnsi="Times New Roman"/>
        </w:rPr>
        <w:t xml:space="preserve">. For every year the beginning and end of every life stage that takes place within the facility will be recorded, which will </w:t>
      </w:r>
      <w:proofErr w:type="gramStart"/>
      <w:r w:rsidRPr="00EA00C6">
        <w:rPr>
          <w:rFonts w:ascii="Times New Roman" w:eastAsia="Times New Roman" w:hAnsi="Times New Roman"/>
        </w:rPr>
        <w:t>include:</w:t>
      </w:r>
      <w:proofErr w:type="gramEnd"/>
      <w:r w:rsidRPr="00EA00C6">
        <w:rPr>
          <w:rFonts w:ascii="Times New Roman" w:eastAsia="Times New Roman" w:hAnsi="Times New Roman"/>
        </w:rPr>
        <w:t xml:space="preserve"> oviposition, egg through pre-diapause, diapause, and post-diapause. These numbers may be compared with other data incarcerated technicians at Mission Creek Correctional Facility and biologists with WDFW already collect for each development period regarding fecundity and total survivorship throughout each development period. </w:t>
      </w:r>
      <w:r w:rsidR="005B1ADD" w:rsidRPr="00EA00C6">
        <w:rPr>
          <w:rFonts w:ascii="Times New Roman" w:eastAsia="Times New Roman" w:hAnsi="Times New Roman"/>
        </w:rPr>
        <w:t xml:space="preserve">Prior to statistical analysis, three different GDD </w:t>
      </w:r>
      <w:r w:rsidR="001704CA">
        <w:rPr>
          <w:rFonts w:ascii="Times New Roman" w:eastAsia="Times New Roman" w:hAnsi="Times New Roman"/>
        </w:rPr>
        <w:t xml:space="preserve">calculations incorporating different baselines will be calculated for every matriline during every year. Thus, different </w:t>
      </w:r>
      <w:r w:rsidR="00736297" w:rsidRPr="00EA00C6">
        <w:rPr>
          <w:rFonts w:ascii="Times New Roman" w:eastAsia="Times New Roman" w:hAnsi="Times New Roman"/>
        </w:rPr>
        <w:t xml:space="preserve">growing degree day categories </w:t>
      </w:r>
      <w:r w:rsidR="001704CA">
        <w:rPr>
          <w:rFonts w:ascii="Times New Roman" w:eastAsia="Times New Roman" w:hAnsi="Times New Roman"/>
        </w:rPr>
        <w:t>would be considered as</w:t>
      </w:r>
      <w:r w:rsidR="00736297" w:rsidRPr="00EA00C6">
        <w:rPr>
          <w:rFonts w:ascii="Times New Roman" w:eastAsia="Times New Roman" w:hAnsi="Times New Roman"/>
        </w:rPr>
        <w:t xml:space="preserve"> independent variable</w:t>
      </w:r>
      <w:r w:rsidR="001704CA">
        <w:rPr>
          <w:rFonts w:ascii="Times New Roman" w:eastAsia="Times New Roman" w:hAnsi="Times New Roman"/>
        </w:rPr>
        <w:t>s</w:t>
      </w:r>
      <w:r w:rsidR="00736297" w:rsidRPr="00EA00C6">
        <w:rPr>
          <w:rFonts w:ascii="Times New Roman" w:eastAsia="Times New Roman" w:hAnsi="Times New Roman"/>
        </w:rPr>
        <w:t>, used to explain variation in responses. Temperature and relative humidity will also be separately considered as independent variables. Length of life stage will be a response variable, in addition to survivorship per life stage and fecundity during oviposition.</w:t>
      </w:r>
      <w:r w:rsidR="00736297">
        <w:rPr>
          <w:rFonts w:ascii="Times New Roman" w:eastAsia="Times New Roman" w:hAnsi="Times New Roman"/>
        </w:rPr>
        <w:t xml:space="preserve"> </w:t>
      </w:r>
    </w:p>
    <w:p w14:paraId="33993583" w14:textId="7BCE27D1"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286CE68A" w:rsidR="000D2FFF" w:rsidRPr="00EA00C6"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EA00C6">
        <w:rPr>
          <w:rFonts w:ascii="Times New Roman" w:hAnsi="Times New Roman"/>
          <w:b/>
          <w:bCs/>
          <w:szCs w:val="24"/>
        </w:rPr>
        <w:t>Describe the data that will be the foundation of your thesis. Will you use existing data</w:t>
      </w:r>
      <w:r w:rsidR="00693744" w:rsidRPr="00EA00C6">
        <w:rPr>
          <w:rFonts w:ascii="Times New Roman" w:hAnsi="Times New Roman"/>
          <w:b/>
          <w:bCs/>
          <w:szCs w:val="24"/>
        </w:rPr>
        <w:t xml:space="preserve">, </w:t>
      </w:r>
      <w:r w:rsidRPr="00EA00C6">
        <w:rPr>
          <w:rFonts w:ascii="Times New Roman" w:hAnsi="Times New Roman"/>
          <w:b/>
          <w:bCs/>
          <w:szCs w:val="24"/>
        </w:rPr>
        <w:t>or gather new data</w:t>
      </w:r>
      <w:r w:rsidR="00693744" w:rsidRPr="00EA00C6">
        <w:rPr>
          <w:rFonts w:ascii="Times New Roman" w:hAnsi="Times New Roman"/>
          <w:b/>
          <w:bCs/>
          <w:szCs w:val="24"/>
        </w:rPr>
        <w:t xml:space="preserve"> (or both)</w:t>
      </w:r>
      <w:r w:rsidR="0037282D" w:rsidRPr="00EA00C6">
        <w:rPr>
          <w:rFonts w:ascii="Times New Roman" w:hAnsi="Times New Roman"/>
          <w:b/>
          <w:bCs/>
          <w:szCs w:val="24"/>
        </w:rPr>
        <w:t>? D</w:t>
      </w:r>
      <w:r w:rsidR="00DE4D90" w:rsidRPr="00EA00C6">
        <w:rPr>
          <w:rFonts w:ascii="Times New Roman" w:hAnsi="Times New Roman"/>
          <w:b/>
          <w:bCs/>
          <w:szCs w:val="24"/>
        </w:rPr>
        <w:t xml:space="preserve">escribe the process of acquiring or </w:t>
      </w:r>
      <w:r w:rsidR="00693744" w:rsidRPr="00EA00C6">
        <w:rPr>
          <w:rFonts w:ascii="Times New Roman" w:hAnsi="Times New Roman"/>
          <w:b/>
          <w:bCs/>
          <w:szCs w:val="24"/>
        </w:rPr>
        <w:t xml:space="preserve">collecting </w:t>
      </w:r>
      <w:r w:rsidR="00DE4D90" w:rsidRPr="00EA00C6">
        <w:rPr>
          <w:rFonts w:ascii="Times New Roman" w:hAnsi="Times New Roman"/>
          <w:b/>
          <w:bCs/>
          <w:szCs w:val="24"/>
        </w:rPr>
        <w:t>data</w:t>
      </w:r>
      <w:r w:rsidR="0037282D" w:rsidRPr="00EA00C6">
        <w:rPr>
          <w:rStyle w:val="EndnoteReference"/>
          <w:rFonts w:ascii="Times New Roman" w:hAnsi="Times New Roman"/>
          <w:b/>
          <w:bCs/>
          <w:szCs w:val="24"/>
        </w:rPr>
        <w:endnoteReference w:id="3"/>
      </w:r>
      <w:r w:rsidR="00DE4D90" w:rsidRPr="00EA00C6">
        <w:rPr>
          <w:rFonts w:ascii="Times New Roman" w:hAnsi="Times New Roman"/>
          <w:b/>
          <w:bCs/>
          <w:szCs w:val="24"/>
        </w:rPr>
        <w:t xml:space="preserve">. </w:t>
      </w:r>
      <w:r w:rsidR="00EA00C6" w:rsidRPr="00EA00C6">
        <w:rPr>
          <w:rFonts w:ascii="Times New Roman" w:hAnsi="Times New Roman"/>
          <w:b/>
          <w:bCs/>
          <w:szCs w:val="24"/>
        </w:rPr>
        <w:br/>
      </w:r>
    </w:p>
    <w:p w14:paraId="1EECC7A2" w14:textId="6F00CB90" w:rsidR="00EA00C6" w:rsidRPr="007A434A" w:rsidRDefault="00EA00C6" w:rsidP="00EA00C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 xml:space="preserve">Existing data collected by the Sustainability in Prisons Project will be primarily used, but some data from the 2023 year will be collected following SPP’s guidelines. SPP’s procedures for collecting environmental data involve the deployment of HOBO loggers kept in conditions mimicking that of the butterflies or larvae, with several placed on </w:t>
      </w:r>
      <w:r>
        <w:rPr>
          <w:rFonts w:ascii="Times New Roman" w:hAnsi="Times New Roman"/>
          <w:szCs w:val="24"/>
        </w:rPr>
        <w:lastRenderedPageBreak/>
        <w:t>different points around the greenhouse in which the animals are kept. Acquiring existing data would involve downloading previous year’s data from SPP servers</w:t>
      </w:r>
      <w:r w:rsidR="0094169F">
        <w:rPr>
          <w:rFonts w:ascii="Times New Roman" w:hAnsi="Times New Roman"/>
          <w:szCs w:val="24"/>
        </w:rPr>
        <w:t>, who I am currently employed with.</w:t>
      </w:r>
    </w:p>
    <w:p w14:paraId="50B6A955" w14:textId="77777777" w:rsidR="00563C9D" w:rsidRPr="007A434A" w:rsidRDefault="00563C9D" w:rsidP="007433C2">
      <w:pPr>
        <w:pStyle w:val="ListParagraph"/>
        <w:ind w:left="360"/>
        <w:rPr>
          <w:rFonts w:ascii="Times New Roman" w:hAnsi="Times New Roman"/>
          <w:szCs w:val="24"/>
        </w:rPr>
      </w:pPr>
    </w:p>
    <w:p w14:paraId="6D892F9D" w14:textId="620943FE" w:rsidR="00EA00C6" w:rsidRPr="00062E47" w:rsidRDefault="00563C9D" w:rsidP="00EA00C6">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062E47">
        <w:rPr>
          <w:rFonts w:ascii="Times New Roman" w:hAnsi="Times New Roman"/>
          <w:b/>
          <w:bCs/>
          <w:szCs w:val="24"/>
        </w:rPr>
        <w:t xml:space="preserve">Summarize your methods of data analysis. </w:t>
      </w:r>
      <w:r w:rsidR="0037282D" w:rsidRPr="00062E47">
        <w:rPr>
          <w:rFonts w:ascii="Times New Roman" w:hAnsi="Times New Roman"/>
          <w:b/>
          <w:bCs/>
          <w:szCs w:val="24"/>
        </w:rPr>
        <w:t>If applicable,</w:t>
      </w:r>
      <w:r w:rsidRPr="00062E47">
        <w:rPr>
          <w:rFonts w:ascii="Times New Roman" w:hAnsi="Times New Roman"/>
          <w:b/>
          <w:bCs/>
          <w:szCs w:val="24"/>
        </w:rPr>
        <w:t xml:space="preserve"> discuss </w:t>
      </w:r>
      <w:r w:rsidR="00255A9F" w:rsidRPr="00062E47">
        <w:rPr>
          <w:rFonts w:ascii="Times New Roman" w:hAnsi="Times New Roman"/>
          <w:b/>
          <w:bCs/>
          <w:szCs w:val="24"/>
        </w:rPr>
        <w:t xml:space="preserve">any </w:t>
      </w:r>
      <w:r w:rsidRPr="00062E47">
        <w:rPr>
          <w:rFonts w:ascii="Times New Roman" w:hAnsi="Times New Roman"/>
          <w:b/>
          <w:bCs/>
          <w:szCs w:val="24"/>
        </w:rPr>
        <w:t>specific techniques</w:t>
      </w:r>
      <w:r w:rsidR="00255A9F" w:rsidRPr="00062E47">
        <w:rPr>
          <w:rFonts w:ascii="Times New Roman" w:hAnsi="Times New Roman"/>
          <w:b/>
          <w:bCs/>
          <w:szCs w:val="24"/>
        </w:rPr>
        <w:t xml:space="preserve">, tests, or approaches </w:t>
      </w:r>
      <w:r w:rsidRPr="00062E47">
        <w:rPr>
          <w:rFonts w:ascii="Times New Roman" w:hAnsi="Times New Roman"/>
          <w:b/>
          <w:bCs/>
          <w:szCs w:val="24"/>
        </w:rPr>
        <w:t xml:space="preserve">that you will use to </w:t>
      </w:r>
      <w:r w:rsidR="00255A9F" w:rsidRPr="00062E47">
        <w:rPr>
          <w:rFonts w:ascii="Times New Roman" w:hAnsi="Times New Roman"/>
          <w:b/>
          <w:bCs/>
          <w:szCs w:val="24"/>
        </w:rPr>
        <w:t>answer your research question.</w:t>
      </w:r>
    </w:p>
    <w:p w14:paraId="18824649" w14:textId="58CF1E48" w:rsidR="00EA00C6" w:rsidRDefault="00EA00C6" w:rsidP="00EA00C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C9A01A" w14:textId="3FECDAD7" w:rsidR="00EA00C6" w:rsidRPr="00EA00C6" w:rsidRDefault="00D10FE7" w:rsidP="00062E4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Correlation and regression</w:t>
      </w:r>
      <w:r w:rsidR="00EA00C6">
        <w:rPr>
          <w:rFonts w:ascii="Times New Roman" w:hAnsi="Times New Roman"/>
          <w:szCs w:val="24"/>
        </w:rPr>
        <w:t xml:space="preserve"> </w:t>
      </w:r>
      <w:r w:rsidR="00062E47">
        <w:rPr>
          <w:rFonts w:ascii="Times New Roman" w:hAnsi="Times New Roman"/>
          <w:szCs w:val="24"/>
        </w:rPr>
        <w:t>analys</w:t>
      </w:r>
      <w:r>
        <w:rPr>
          <w:rFonts w:ascii="Times New Roman" w:hAnsi="Times New Roman"/>
          <w:szCs w:val="24"/>
        </w:rPr>
        <w:t>es</w:t>
      </w:r>
      <w:r w:rsidR="00062E47">
        <w:rPr>
          <w:rFonts w:ascii="Times New Roman" w:hAnsi="Times New Roman"/>
          <w:szCs w:val="24"/>
        </w:rPr>
        <w:t xml:space="preserve"> </w:t>
      </w:r>
      <w:r w:rsidR="00EA00C6">
        <w:rPr>
          <w:rFonts w:ascii="Times New Roman" w:hAnsi="Times New Roman"/>
          <w:szCs w:val="24"/>
        </w:rPr>
        <w:t>will be used to answer my research question</w:t>
      </w:r>
      <w:r>
        <w:rPr>
          <w:rFonts w:ascii="Times New Roman" w:hAnsi="Times New Roman"/>
          <w:szCs w:val="24"/>
        </w:rPr>
        <w:t>, potentially multiple linear regression</w:t>
      </w:r>
      <w:r w:rsidR="00EA00C6">
        <w:rPr>
          <w:rFonts w:ascii="Times New Roman" w:hAnsi="Times New Roman"/>
          <w:szCs w:val="24"/>
        </w:rPr>
        <w:t>. The dependent variables being tested include</w:t>
      </w:r>
      <w:r w:rsidR="00620484">
        <w:rPr>
          <w:rFonts w:ascii="Times New Roman" w:hAnsi="Times New Roman"/>
          <w:szCs w:val="24"/>
        </w:rPr>
        <w:t xml:space="preserve"> larval</w:t>
      </w:r>
      <w:r w:rsidR="00EA00C6">
        <w:rPr>
          <w:rFonts w:ascii="Times New Roman" w:hAnsi="Times New Roman"/>
          <w:szCs w:val="24"/>
        </w:rPr>
        <w:t xml:space="preserve"> survivorship</w:t>
      </w:r>
      <w:r w:rsidR="00620484">
        <w:rPr>
          <w:rFonts w:ascii="Times New Roman" w:hAnsi="Times New Roman"/>
          <w:szCs w:val="24"/>
        </w:rPr>
        <w:t xml:space="preserve"> per matriline</w:t>
      </w:r>
      <w:r w:rsidR="00EA00C6">
        <w:rPr>
          <w:rFonts w:ascii="Times New Roman" w:hAnsi="Times New Roman"/>
          <w:szCs w:val="24"/>
        </w:rPr>
        <w:t xml:space="preserve">, </w:t>
      </w:r>
      <w:r w:rsidR="00620484">
        <w:rPr>
          <w:rFonts w:ascii="Times New Roman" w:hAnsi="Times New Roman"/>
          <w:szCs w:val="24"/>
        </w:rPr>
        <w:t>fecundity per butterfly, length of life stage</w:t>
      </w:r>
      <w:r w:rsidR="0041615C">
        <w:rPr>
          <w:rFonts w:ascii="Times New Roman" w:hAnsi="Times New Roman"/>
          <w:szCs w:val="24"/>
        </w:rPr>
        <w:t xml:space="preserve"> per matriline</w:t>
      </w:r>
      <w:r>
        <w:rPr>
          <w:rFonts w:ascii="Times New Roman" w:hAnsi="Times New Roman"/>
          <w:szCs w:val="24"/>
        </w:rPr>
        <w:t>, and potentially percent movement</w:t>
      </w:r>
      <w:r w:rsidR="00620484">
        <w:rPr>
          <w:rFonts w:ascii="Times New Roman" w:hAnsi="Times New Roman"/>
          <w:szCs w:val="24"/>
        </w:rPr>
        <w:t xml:space="preserve">. The independent variable </w:t>
      </w:r>
      <w:r w:rsidR="0041615C">
        <w:rPr>
          <w:rFonts w:ascii="Times New Roman" w:hAnsi="Times New Roman"/>
          <w:szCs w:val="24"/>
        </w:rPr>
        <w:t xml:space="preserve">would be the GDD calculation used. </w:t>
      </w:r>
      <w:r w:rsidR="00062E47">
        <w:rPr>
          <w:rFonts w:ascii="Times New Roman" w:hAnsi="Times New Roman"/>
          <w:szCs w:val="24"/>
        </w:rPr>
        <w:t xml:space="preserve">Different </w:t>
      </w:r>
      <w:r>
        <w:rPr>
          <w:rFonts w:ascii="Times New Roman" w:hAnsi="Times New Roman"/>
          <w:szCs w:val="24"/>
        </w:rPr>
        <w:t>correlation and regression analyses</w:t>
      </w:r>
      <w:r w:rsidR="00062E47">
        <w:rPr>
          <w:rFonts w:ascii="Times New Roman" w:hAnsi="Times New Roman"/>
          <w:szCs w:val="24"/>
        </w:rPr>
        <w:t xml:space="preserve"> tests would be performed to also analyze temperature and humidity as independent variables</w:t>
      </w:r>
      <w:r>
        <w:rPr>
          <w:rFonts w:ascii="Times New Roman" w:hAnsi="Times New Roman"/>
          <w:szCs w:val="24"/>
        </w:rPr>
        <w:t xml:space="preserve"> for the above listed dependent variables.</w:t>
      </w:r>
    </w:p>
    <w:p w14:paraId="14DDEEF2" w14:textId="77777777" w:rsidR="00563C9D" w:rsidRPr="007A434A" w:rsidRDefault="00563C9D" w:rsidP="007433C2">
      <w:pPr>
        <w:pStyle w:val="ListParagraph"/>
        <w:ind w:left="360"/>
        <w:rPr>
          <w:rFonts w:ascii="Times New Roman" w:hAnsi="Times New Roman"/>
          <w:szCs w:val="24"/>
        </w:rPr>
      </w:pPr>
    </w:p>
    <w:p w14:paraId="07E3BF0A" w14:textId="257AB7C5" w:rsidR="00ED6F63" w:rsidRPr="009E23BA"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9E23BA">
        <w:rPr>
          <w:rFonts w:ascii="Times New Roman" w:hAnsi="Times New Roman"/>
          <w:b/>
          <w:bCs/>
          <w:szCs w:val="24"/>
        </w:rPr>
        <w:t>Address the ethical issues</w:t>
      </w:r>
      <w:r w:rsidR="00ED6F63" w:rsidRPr="009E23BA">
        <w:rPr>
          <w:rStyle w:val="EndnoteReference"/>
          <w:rFonts w:ascii="Times New Roman" w:hAnsi="Times New Roman"/>
          <w:b/>
          <w:bCs/>
          <w:szCs w:val="24"/>
        </w:rPr>
        <w:endnoteReference w:id="4"/>
      </w:r>
      <w:r w:rsidRPr="009E23BA">
        <w:rPr>
          <w:rFonts w:ascii="Times New Roman" w:hAnsi="Times New Roman"/>
          <w:b/>
          <w:bCs/>
          <w:szCs w:val="24"/>
        </w:rPr>
        <w:t xml:space="preserve"> raised by your thesis</w:t>
      </w:r>
      <w:r w:rsidR="00416AD9" w:rsidRPr="009E23BA">
        <w:rPr>
          <w:rFonts w:ascii="Times New Roman" w:hAnsi="Times New Roman"/>
          <w:b/>
          <w:bCs/>
          <w:szCs w:val="24"/>
        </w:rPr>
        <w:t xml:space="preserve"> work. Include issues such as risks to anyone involved in the research, </w:t>
      </w:r>
      <w:r w:rsidR="0006287B" w:rsidRPr="009E23BA">
        <w:rPr>
          <w:rFonts w:ascii="Times New Roman" w:hAnsi="Times New Roman"/>
          <w:b/>
          <w:bCs/>
          <w:szCs w:val="24"/>
        </w:rPr>
        <w:t xml:space="preserve">as well as specific people or groups that might benefit from or be harmed by your thesis work, perhaps depending on your results. List any specific </w:t>
      </w:r>
      <w:r w:rsidR="00416AD9" w:rsidRPr="009E23BA">
        <w:rPr>
          <w:rFonts w:ascii="Times New Roman" w:hAnsi="Times New Roman"/>
          <w:b/>
          <w:bCs/>
          <w:szCs w:val="24"/>
        </w:rPr>
        <w:t>reviews you must complete first (</w:t>
      </w:r>
      <w:r w:rsidR="00E1594B" w:rsidRPr="009E23BA">
        <w:rPr>
          <w:rFonts w:ascii="Times New Roman" w:hAnsi="Times New Roman"/>
          <w:b/>
          <w:bCs/>
          <w:szCs w:val="24"/>
        </w:rPr>
        <w:t>e.g., Human Subjects Review</w:t>
      </w:r>
      <w:r w:rsidR="00D75062" w:rsidRPr="009E23BA">
        <w:rPr>
          <w:rFonts w:ascii="Times New Roman" w:hAnsi="Times New Roman"/>
          <w:b/>
          <w:bCs/>
          <w:szCs w:val="24"/>
        </w:rPr>
        <w:t xml:space="preserve"> or Animal Use Protocol Form</w:t>
      </w:r>
      <w:r w:rsidR="00416AD9" w:rsidRPr="009E23BA">
        <w:rPr>
          <w:rFonts w:ascii="Times New Roman" w:hAnsi="Times New Roman"/>
          <w:b/>
          <w:bCs/>
          <w:szCs w:val="24"/>
        </w:rPr>
        <w:t>)</w:t>
      </w:r>
      <w:r w:rsidR="00ED6F63" w:rsidRPr="009E23BA">
        <w:rPr>
          <w:rFonts w:ascii="Times New Roman" w:hAnsi="Times New Roman"/>
          <w:b/>
          <w:bCs/>
          <w:szCs w:val="24"/>
        </w:rPr>
        <w:t>.</w:t>
      </w:r>
    </w:p>
    <w:p w14:paraId="6FE8D4B5" w14:textId="52352348" w:rsidR="00367872" w:rsidRDefault="00367872" w:rsidP="0036787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B9760FD" w14:textId="11CA1FC4" w:rsidR="00367872" w:rsidRPr="007A434A" w:rsidRDefault="00367872" w:rsidP="004B5D0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Pr>
          <w:rFonts w:ascii="Times New Roman" w:hAnsi="Times New Roman"/>
          <w:szCs w:val="24"/>
        </w:rPr>
        <w:t xml:space="preserve">While my research contains no human subjects, this research relies on environmental and developmental data collected from Mission Creek Corrections Center for Women. </w:t>
      </w:r>
      <w:r w:rsidR="00450854">
        <w:rPr>
          <w:rFonts w:ascii="Times New Roman" w:hAnsi="Times New Roman"/>
          <w:szCs w:val="24"/>
        </w:rPr>
        <w:t xml:space="preserve">There are some ethical issues or risks connected to this research. </w:t>
      </w:r>
      <w:r w:rsidR="009E23BA">
        <w:rPr>
          <w:rFonts w:ascii="Times New Roman" w:hAnsi="Times New Roman"/>
          <w:szCs w:val="24"/>
        </w:rPr>
        <w:t>Developmental data throughout the years has overwhelmingly been collected by incarcerated individuals, who</w:t>
      </w:r>
      <w:r w:rsidR="00450854">
        <w:rPr>
          <w:rFonts w:ascii="Times New Roman" w:hAnsi="Times New Roman"/>
          <w:szCs w:val="24"/>
        </w:rPr>
        <w:t xml:space="preserve"> work to run the Taylor’s checkerspot butterfly program. Incarcerated individuals</w:t>
      </w:r>
      <w:r w:rsidR="009E23BA">
        <w:rPr>
          <w:rFonts w:ascii="Times New Roman" w:hAnsi="Times New Roman"/>
          <w:szCs w:val="24"/>
        </w:rPr>
        <w:t xml:space="preserve"> are paid for their work by DOC but receive lower compensation than Washington State minimum wage and have a maximum cap of income they </w:t>
      </w:r>
      <w:proofErr w:type="gramStart"/>
      <w:r w:rsidR="009E23BA">
        <w:rPr>
          <w:rFonts w:ascii="Times New Roman" w:hAnsi="Times New Roman"/>
          <w:szCs w:val="24"/>
        </w:rPr>
        <w:t>are able to</w:t>
      </w:r>
      <w:proofErr w:type="gramEnd"/>
      <w:r w:rsidR="009E23BA">
        <w:rPr>
          <w:rFonts w:ascii="Times New Roman" w:hAnsi="Times New Roman"/>
          <w:szCs w:val="24"/>
        </w:rPr>
        <w:t xml:space="preserve"> make per month, regardless of actual hours worked. </w:t>
      </w:r>
      <w:r w:rsidR="00450854">
        <w:rPr>
          <w:rFonts w:ascii="Times New Roman" w:hAnsi="Times New Roman"/>
          <w:szCs w:val="24"/>
        </w:rPr>
        <w:lastRenderedPageBreak/>
        <w:t xml:space="preserve">Therefore, much of the actual hours they put into the program on a seasonal basis may not be compensated for. </w:t>
      </w:r>
      <w:r w:rsidR="009E23BA">
        <w:rPr>
          <w:rFonts w:ascii="Times New Roman" w:hAnsi="Times New Roman"/>
          <w:szCs w:val="24"/>
        </w:rPr>
        <w:t xml:space="preserve">Incarcerated individuals collecting data in past years and in the present also may be exposed to hazardous conditions such as </w:t>
      </w:r>
      <w:r w:rsidR="00450854">
        <w:rPr>
          <w:rFonts w:ascii="Times New Roman" w:hAnsi="Times New Roman"/>
          <w:szCs w:val="24"/>
        </w:rPr>
        <w:t xml:space="preserve">bees, bug bites, and working in extreme heat or cold without PPE such as sunscreen. </w:t>
      </w:r>
      <w:r w:rsidR="004B5D0F">
        <w:rPr>
          <w:rFonts w:ascii="Times New Roman" w:hAnsi="Times New Roman"/>
          <w:szCs w:val="24"/>
        </w:rPr>
        <w:t xml:space="preserve">Regardless of </w:t>
      </w:r>
      <w:r w:rsidR="00450854">
        <w:rPr>
          <w:rFonts w:ascii="Times New Roman" w:hAnsi="Times New Roman"/>
          <w:szCs w:val="24"/>
        </w:rPr>
        <w:t xml:space="preserve">the </w:t>
      </w:r>
      <w:r w:rsidR="004B5D0F">
        <w:rPr>
          <w:rFonts w:ascii="Times New Roman" w:hAnsi="Times New Roman"/>
          <w:szCs w:val="24"/>
        </w:rPr>
        <w:t>results</w:t>
      </w:r>
      <w:r w:rsidR="00450854">
        <w:rPr>
          <w:rFonts w:ascii="Times New Roman" w:hAnsi="Times New Roman"/>
          <w:szCs w:val="24"/>
        </w:rPr>
        <w:t xml:space="preserve"> of this research</w:t>
      </w:r>
      <w:r w:rsidR="004B5D0F">
        <w:rPr>
          <w:rFonts w:ascii="Times New Roman" w:hAnsi="Times New Roman"/>
          <w:szCs w:val="24"/>
        </w:rPr>
        <w:t>, p</w:t>
      </w:r>
      <w:r>
        <w:rPr>
          <w:rFonts w:ascii="Times New Roman" w:hAnsi="Times New Roman"/>
          <w:szCs w:val="24"/>
        </w:rPr>
        <w:t>ublishing th</w:t>
      </w:r>
      <w:r w:rsidR="004B5D0F">
        <w:rPr>
          <w:rFonts w:ascii="Times New Roman" w:hAnsi="Times New Roman"/>
          <w:szCs w:val="24"/>
        </w:rPr>
        <w:t>is</w:t>
      </w:r>
      <w:r>
        <w:rPr>
          <w:rFonts w:ascii="Times New Roman" w:hAnsi="Times New Roman"/>
          <w:szCs w:val="24"/>
        </w:rPr>
        <w:t xml:space="preserve"> research will hopefully </w:t>
      </w:r>
      <w:r w:rsidR="00A83C09">
        <w:rPr>
          <w:rFonts w:ascii="Times New Roman" w:hAnsi="Times New Roman"/>
          <w:szCs w:val="24"/>
        </w:rPr>
        <w:t>provide the benefit of helping to</w:t>
      </w:r>
      <w:r>
        <w:rPr>
          <w:rFonts w:ascii="Times New Roman" w:hAnsi="Times New Roman"/>
          <w:szCs w:val="24"/>
        </w:rPr>
        <w:t xml:space="preserve"> inform husbandry decisions for incarcerated women working to help rase the Taylor’s checkerspot butterfly. </w:t>
      </w:r>
      <w:r w:rsidR="00A83C09">
        <w:rPr>
          <w:rFonts w:ascii="Times New Roman" w:hAnsi="Times New Roman"/>
          <w:szCs w:val="24"/>
        </w:rPr>
        <w:t>SPP and WDFW may also benefit from this research regarding meeting husbandry and program management goals</w:t>
      </w:r>
      <w:r w:rsidR="009E23BA">
        <w:rPr>
          <w:rFonts w:ascii="Times New Roman" w:hAnsi="Times New Roman"/>
          <w:szCs w:val="24"/>
        </w:rPr>
        <w:t xml:space="preserve">, and DOC may also benefit from results indirectly as a supportive partner. </w:t>
      </w:r>
    </w:p>
    <w:p w14:paraId="617D0365" w14:textId="77777777" w:rsidR="00ED6F63" w:rsidRPr="007A434A"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57AAE6B1" w:rsidR="00E1594B" w:rsidRPr="00450854"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450854">
        <w:rPr>
          <w:rFonts w:ascii="Times New Roman" w:hAnsi="Times New Roman"/>
          <w:b/>
          <w:bCs/>
          <w:szCs w:val="24"/>
        </w:rPr>
        <w:t xml:space="preserve">List </w:t>
      </w:r>
      <w:r w:rsidR="00563C9D" w:rsidRPr="00450854">
        <w:rPr>
          <w:rFonts w:ascii="Times New Roman" w:hAnsi="Times New Roman"/>
          <w:b/>
          <w:bCs/>
          <w:szCs w:val="24"/>
        </w:rPr>
        <w:t xml:space="preserve">specific </w:t>
      </w:r>
      <w:r w:rsidRPr="00450854">
        <w:rPr>
          <w:rFonts w:ascii="Times New Roman" w:hAnsi="Times New Roman"/>
          <w:b/>
          <w:bCs/>
          <w:szCs w:val="24"/>
        </w:rPr>
        <w:t xml:space="preserve">research </w:t>
      </w:r>
      <w:r w:rsidR="00563C9D" w:rsidRPr="00450854">
        <w:rPr>
          <w:rFonts w:ascii="Times New Roman" w:hAnsi="Times New Roman"/>
          <w:b/>
          <w:bCs/>
          <w:szCs w:val="24"/>
        </w:rPr>
        <w:t>permits</w:t>
      </w:r>
      <w:r w:rsidRPr="00450854">
        <w:rPr>
          <w:rStyle w:val="EndnoteReference"/>
          <w:rFonts w:ascii="Times New Roman" w:hAnsi="Times New Roman"/>
          <w:b/>
          <w:bCs/>
          <w:szCs w:val="24"/>
        </w:rPr>
        <w:endnoteReference w:id="5"/>
      </w:r>
      <w:r w:rsidR="00563C9D" w:rsidRPr="00450854">
        <w:rPr>
          <w:rFonts w:ascii="Times New Roman" w:hAnsi="Times New Roman"/>
          <w:b/>
          <w:bCs/>
          <w:szCs w:val="24"/>
        </w:rPr>
        <w:t xml:space="preserve"> or permissions you need to obtain before you begin collecting data</w:t>
      </w:r>
      <w:r w:rsidR="00416AD9" w:rsidRPr="00450854">
        <w:rPr>
          <w:rFonts w:ascii="Times New Roman" w:hAnsi="Times New Roman"/>
          <w:b/>
          <w:bCs/>
          <w:szCs w:val="24"/>
        </w:rPr>
        <w:t xml:space="preserve"> (</w:t>
      </w:r>
      <w:proofErr w:type="gramStart"/>
      <w:r w:rsidR="00416AD9" w:rsidRPr="00450854">
        <w:rPr>
          <w:rFonts w:ascii="Times New Roman" w:hAnsi="Times New Roman"/>
          <w:b/>
          <w:bCs/>
          <w:szCs w:val="24"/>
        </w:rPr>
        <w:t>e.g.</w:t>
      </w:r>
      <w:proofErr w:type="gramEnd"/>
      <w:r w:rsidR="00416AD9" w:rsidRPr="00450854">
        <w:rPr>
          <w:rFonts w:ascii="Times New Roman" w:hAnsi="Times New Roman"/>
          <w:b/>
          <w:bCs/>
          <w:szCs w:val="24"/>
        </w:rPr>
        <w:t xml:space="preserve"> landowner permissions, agency permits)</w:t>
      </w:r>
      <w:r w:rsidRPr="00450854">
        <w:rPr>
          <w:rFonts w:ascii="Times New Roman" w:hAnsi="Times New Roman"/>
          <w:b/>
          <w:bCs/>
          <w:szCs w:val="24"/>
        </w:rPr>
        <w:t>.</w:t>
      </w:r>
      <w:r w:rsidR="008D1DE1" w:rsidRPr="00450854">
        <w:rPr>
          <w:rFonts w:ascii="Times New Roman" w:hAnsi="Times New Roman"/>
          <w:b/>
          <w:bCs/>
          <w:szCs w:val="24"/>
        </w:rPr>
        <w:t xml:space="preserve"> </w:t>
      </w:r>
    </w:p>
    <w:p w14:paraId="5260F5A2" w14:textId="6CBC1FD1" w:rsidR="004B5D0F" w:rsidRDefault="004B5D0F" w:rsidP="004B5D0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81D7836" w14:textId="64360090" w:rsidR="004B5D0F" w:rsidRPr="007A434A" w:rsidRDefault="004B5D0F" w:rsidP="004B5D0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No research permits need to be obtained.</w:t>
      </w:r>
    </w:p>
    <w:p w14:paraId="540B4378" w14:textId="049DAF2C" w:rsidR="00ED6F63" w:rsidRPr="007A434A" w:rsidRDefault="00ED6F63" w:rsidP="007433C2">
      <w:pPr>
        <w:pStyle w:val="ListParagraph"/>
        <w:ind w:left="360"/>
        <w:rPr>
          <w:rFonts w:ascii="Times New Roman" w:hAnsi="Times New Roman"/>
          <w:szCs w:val="24"/>
        </w:rPr>
      </w:pPr>
    </w:p>
    <w:p w14:paraId="18D2AAA4" w14:textId="06C092B8" w:rsidR="00563C9D" w:rsidRPr="00450854"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450854">
        <w:rPr>
          <w:rFonts w:ascii="Times New Roman" w:hAnsi="Times New Roman"/>
          <w:b/>
          <w:bCs/>
          <w:szCs w:val="24"/>
        </w:rPr>
        <w:t>R</w:t>
      </w:r>
      <w:r w:rsidR="008D1DE1" w:rsidRPr="00450854">
        <w:rPr>
          <w:rFonts w:ascii="Times New Roman" w:hAnsi="Times New Roman"/>
          <w:b/>
          <w:bCs/>
          <w:szCs w:val="24"/>
        </w:rPr>
        <w:t>eflect on how your positionality as a researcher could affect your results and how you will account for this in the research process</w:t>
      </w:r>
      <w:r w:rsidR="0037282D" w:rsidRPr="00450854">
        <w:rPr>
          <w:rStyle w:val="EndnoteReference"/>
          <w:rFonts w:ascii="Times New Roman" w:hAnsi="Times New Roman"/>
          <w:b/>
          <w:bCs/>
          <w:szCs w:val="24"/>
        </w:rPr>
        <w:endnoteReference w:id="6"/>
      </w:r>
      <w:r w:rsidR="008D1DE1" w:rsidRPr="00450854">
        <w:rPr>
          <w:rFonts w:ascii="Times New Roman" w:hAnsi="Times New Roman"/>
          <w:b/>
          <w:bCs/>
          <w:szCs w:val="24"/>
        </w:rPr>
        <w:t>.</w:t>
      </w:r>
    </w:p>
    <w:p w14:paraId="24C960BB" w14:textId="5C90AF23" w:rsidR="004B5D0F" w:rsidRDefault="004B5D0F" w:rsidP="004B5D0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59BBD50" w14:textId="4ED5B530" w:rsidR="004B5D0F" w:rsidRPr="007A434A" w:rsidRDefault="004B5D0F" w:rsidP="004B5D0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 xml:space="preserve">I am currently employed with SPP and work as the Butterfly Program Coordinator for MCCCW. I also have no personal experience with being incarcerated. Since I am employed by SPP, there may be an unconscious bias in </w:t>
      </w:r>
      <w:r w:rsidR="001E7D45">
        <w:rPr>
          <w:rFonts w:ascii="Times New Roman" w:hAnsi="Times New Roman"/>
          <w:szCs w:val="24"/>
        </w:rPr>
        <w:t>hoping to see a definitive pattern or trend in my statistical analysis which supports husbandry decisions and environmental targets as already listed in the procedures.</w:t>
      </w:r>
      <w:r>
        <w:rPr>
          <w:rFonts w:ascii="Times New Roman" w:hAnsi="Times New Roman"/>
          <w:szCs w:val="24"/>
        </w:rPr>
        <w:t xml:space="preserve"> </w:t>
      </w:r>
      <w:r w:rsidR="001E7D45">
        <w:rPr>
          <w:rFonts w:ascii="Times New Roman" w:hAnsi="Times New Roman"/>
          <w:szCs w:val="24"/>
        </w:rPr>
        <w:t xml:space="preserve">Throughout my research process, I will account for this by working closely with my thesis reader as a neutral third party and maintain transparency and clarity in communicating my study design and statistical analysis. </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4811937" w:rsidR="003342C4" w:rsidRPr="00450854"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450854">
        <w:rPr>
          <w:rFonts w:ascii="Times New Roman" w:hAnsi="Times New Roman"/>
          <w:b/>
          <w:bCs/>
          <w:szCs w:val="24"/>
        </w:rPr>
        <w:t xml:space="preserve">Provide </w:t>
      </w:r>
      <w:r w:rsidR="0006287B" w:rsidRPr="00450854">
        <w:rPr>
          <w:rFonts w:ascii="Times New Roman" w:hAnsi="Times New Roman"/>
          <w:b/>
          <w:bCs/>
          <w:szCs w:val="24"/>
        </w:rPr>
        <w:t xml:space="preserve">at least </w:t>
      </w:r>
      <w:r w:rsidRPr="00450854">
        <w:rPr>
          <w:rFonts w:ascii="Times New Roman" w:hAnsi="Times New Roman"/>
          <w:b/>
          <w:bCs/>
          <w:szCs w:val="24"/>
        </w:rPr>
        <w:t>a rough estimate of the cost</w:t>
      </w:r>
      <w:r w:rsidR="00D87390" w:rsidRPr="00450854">
        <w:rPr>
          <w:rFonts w:ascii="Times New Roman" w:hAnsi="Times New Roman"/>
          <w:b/>
          <w:bCs/>
          <w:szCs w:val="24"/>
        </w:rPr>
        <w:t>s</w:t>
      </w:r>
      <w:r w:rsidRPr="00450854">
        <w:rPr>
          <w:rFonts w:ascii="Times New Roman" w:hAnsi="Times New Roman"/>
          <w:b/>
          <w:bCs/>
          <w:szCs w:val="24"/>
        </w:rPr>
        <w:t xml:space="preserve"> associated with conducting your research</w:t>
      </w:r>
      <w:r w:rsidR="00255A9F" w:rsidRPr="00450854">
        <w:rPr>
          <w:rFonts w:ascii="Times New Roman" w:hAnsi="Times New Roman"/>
          <w:b/>
          <w:bCs/>
          <w:szCs w:val="24"/>
        </w:rPr>
        <w:t>, if any</w:t>
      </w:r>
      <w:r w:rsidRPr="00450854">
        <w:rPr>
          <w:rFonts w:ascii="Times New Roman" w:hAnsi="Times New Roman"/>
          <w:b/>
          <w:bCs/>
          <w:szCs w:val="24"/>
        </w:rPr>
        <w:t xml:space="preserve">.  Provide details about each </w:t>
      </w:r>
      <w:r w:rsidR="000D2FFF" w:rsidRPr="00450854">
        <w:rPr>
          <w:rFonts w:ascii="Times New Roman" w:hAnsi="Times New Roman"/>
          <w:b/>
          <w:bCs/>
          <w:szCs w:val="24"/>
        </w:rPr>
        <w:t>budget item</w:t>
      </w:r>
      <w:r w:rsidRPr="00450854">
        <w:rPr>
          <w:rFonts w:ascii="Times New Roman" w:hAnsi="Times New Roman"/>
          <w:b/>
          <w:bCs/>
          <w:szCs w:val="24"/>
        </w:rPr>
        <w:t xml:space="preserve"> so that the breakdown of the final cost is clear.</w:t>
      </w:r>
      <w:r w:rsidR="001E7D45" w:rsidRPr="00450854">
        <w:rPr>
          <w:rFonts w:ascii="Times New Roman" w:hAnsi="Times New Roman"/>
          <w:b/>
          <w:bCs/>
          <w:szCs w:val="24"/>
        </w:rPr>
        <w:br/>
      </w:r>
    </w:p>
    <w:p w14:paraId="0DFF8EC0" w14:textId="15A80EFD" w:rsidR="001E7D45" w:rsidRDefault="001E7D45" w:rsidP="001E7D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lastRenderedPageBreak/>
        <w:t>I am working with overwhelmingly pre-existing data, aside from data collected during the 2022 year which I collected myself. Costs may include:</w:t>
      </w:r>
    </w:p>
    <w:p w14:paraId="76D766FC" w14:textId="7838C2B1" w:rsidR="00D87390" w:rsidRPr="000C156B" w:rsidRDefault="001E7D45" w:rsidP="000C156B">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 xml:space="preserve">An all in one scanner/printer/copier </w:t>
      </w:r>
      <w:hyperlink r:id="rId9" w:history="1">
        <w:r w:rsidRPr="000C156B">
          <w:rPr>
            <w:rStyle w:val="Hyperlink"/>
            <w:rFonts w:ascii="Times New Roman" w:hAnsi="Times New Roman"/>
            <w:szCs w:val="24"/>
          </w:rPr>
          <w:t>(~109.99</w:t>
        </w:r>
      </w:hyperlink>
      <w:r w:rsidR="000C156B">
        <w:rPr>
          <w:rFonts w:ascii="Times New Roman" w:hAnsi="Times New Roman"/>
          <w:szCs w:val="24"/>
        </w:rPr>
        <w:t>)</w:t>
      </w:r>
    </w:p>
    <w:p w14:paraId="77D63263" w14:textId="23514BB6" w:rsidR="00E20EF9" w:rsidRPr="00450854"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450854">
        <w:rPr>
          <w:rFonts w:ascii="Times New Roman" w:hAnsi="Times New Roman"/>
          <w:b/>
          <w:bCs/>
          <w:szCs w:val="24"/>
        </w:rPr>
        <w:t xml:space="preserve">Provide </w:t>
      </w:r>
      <w:r w:rsidR="0015642B" w:rsidRPr="00450854">
        <w:rPr>
          <w:rFonts w:ascii="Times New Roman" w:hAnsi="Times New Roman"/>
          <w:b/>
          <w:bCs/>
          <w:szCs w:val="24"/>
        </w:rPr>
        <w:t>a detailed working outline of your thesis</w:t>
      </w:r>
      <w:r w:rsidRPr="00450854">
        <w:rPr>
          <w:rFonts w:ascii="Times New Roman" w:hAnsi="Times New Roman"/>
          <w:b/>
          <w:bCs/>
          <w:szCs w:val="24"/>
        </w:rPr>
        <w:t xml:space="preserve">.  </w:t>
      </w:r>
    </w:p>
    <w:p w14:paraId="00D24C01" w14:textId="7AF82D0D" w:rsid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E5740A3" w14:textId="28429D38"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 xml:space="preserve">Acknowledgements </w:t>
      </w:r>
    </w:p>
    <w:p w14:paraId="3457881B" w14:textId="1E963880"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 xml:space="preserve">Acronyms </w:t>
      </w:r>
    </w:p>
    <w:p w14:paraId="1D0D33F3" w14:textId="04024119"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 xml:space="preserve">Introduction </w:t>
      </w:r>
    </w:p>
    <w:p w14:paraId="1E8EB756" w14:textId="65881134"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 xml:space="preserve">Literature Review </w:t>
      </w:r>
    </w:p>
    <w:p w14:paraId="641C31B6" w14:textId="3008EFC7" w:rsidR="006755A9" w:rsidRPr="006755A9" w:rsidRDefault="006755A9" w:rsidP="00CC04C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32"/>
        <w:rPr>
          <w:rFonts w:ascii="Times New Roman" w:hAnsi="Times New Roman"/>
          <w:i/>
          <w:iCs/>
          <w:szCs w:val="24"/>
        </w:rPr>
      </w:pPr>
      <w:r w:rsidRPr="006755A9">
        <w:rPr>
          <w:rFonts w:ascii="Times New Roman" w:hAnsi="Times New Roman"/>
          <w:i/>
          <w:iCs/>
          <w:szCs w:val="24"/>
        </w:rPr>
        <w:t xml:space="preserve">Introduction </w:t>
      </w:r>
    </w:p>
    <w:p w14:paraId="28ABFA4C" w14:textId="349EA621" w:rsidR="006755A9" w:rsidRPr="006755A9" w:rsidRDefault="00CC04C1" w:rsidP="00CC04C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32"/>
        <w:rPr>
          <w:rFonts w:ascii="Times New Roman" w:hAnsi="Times New Roman"/>
          <w:i/>
          <w:iCs/>
          <w:szCs w:val="24"/>
        </w:rPr>
      </w:pPr>
      <w:r>
        <w:rPr>
          <w:rFonts w:ascii="Times New Roman" w:hAnsi="Times New Roman"/>
          <w:i/>
          <w:iCs/>
          <w:szCs w:val="24"/>
        </w:rPr>
        <w:t>Growing Degree Days – General Uses</w:t>
      </w:r>
      <w:r w:rsidR="006755A9" w:rsidRPr="006755A9">
        <w:rPr>
          <w:rFonts w:ascii="Times New Roman" w:hAnsi="Times New Roman"/>
          <w:i/>
          <w:iCs/>
          <w:szCs w:val="24"/>
        </w:rPr>
        <w:t xml:space="preserve"> </w:t>
      </w:r>
    </w:p>
    <w:p w14:paraId="68ADEDA7" w14:textId="426EF7C3" w:rsidR="006755A9" w:rsidRDefault="00CC04C1" w:rsidP="00CC04C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32"/>
        <w:rPr>
          <w:rFonts w:ascii="Times New Roman" w:hAnsi="Times New Roman"/>
          <w:i/>
          <w:iCs/>
          <w:szCs w:val="24"/>
        </w:rPr>
      </w:pPr>
      <w:r>
        <w:rPr>
          <w:rFonts w:ascii="Times New Roman" w:hAnsi="Times New Roman"/>
          <w:i/>
          <w:iCs/>
          <w:szCs w:val="24"/>
        </w:rPr>
        <w:t>General overview of</w:t>
      </w:r>
      <w:r w:rsidR="006755A9" w:rsidRPr="006755A9">
        <w:rPr>
          <w:rFonts w:ascii="Times New Roman" w:hAnsi="Times New Roman"/>
          <w:i/>
          <w:iCs/>
          <w:szCs w:val="24"/>
        </w:rPr>
        <w:t xml:space="preserve"> E. e. </w:t>
      </w:r>
      <w:proofErr w:type="spellStart"/>
      <w:r w:rsidR="006755A9" w:rsidRPr="006755A9">
        <w:rPr>
          <w:rFonts w:ascii="Times New Roman" w:hAnsi="Times New Roman"/>
          <w:i/>
          <w:iCs/>
          <w:szCs w:val="24"/>
        </w:rPr>
        <w:t>taylori</w:t>
      </w:r>
      <w:proofErr w:type="spellEnd"/>
      <w:r w:rsidR="006755A9" w:rsidRPr="006755A9">
        <w:rPr>
          <w:rFonts w:ascii="Times New Roman" w:hAnsi="Times New Roman"/>
          <w:i/>
          <w:iCs/>
          <w:szCs w:val="24"/>
        </w:rPr>
        <w:t xml:space="preserve"> </w:t>
      </w:r>
    </w:p>
    <w:p w14:paraId="3623DDCA" w14:textId="79CD77D1" w:rsidR="00CC04C1" w:rsidRDefault="00CC04C1" w:rsidP="00CC04C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32"/>
        <w:rPr>
          <w:rFonts w:ascii="Times New Roman" w:hAnsi="Times New Roman"/>
          <w:i/>
          <w:iCs/>
          <w:szCs w:val="24"/>
        </w:rPr>
      </w:pPr>
      <w:r>
        <w:rPr>
          <w:rFonts w:ascii="Times New Roman" w:hAnsi="Times New Roman"/>
          <w:i/>
          <w:iCs/>
          <w:szCs w:val="24"/>
        </w:rPr>
        <w:t>Insect phenology</w:t>
      </w:r>
    </w:p>
    <w:p w14:paraId="755DB4D9" w14:textId="6C9F5CA7" w:rsidR="00CC04C1" w:rsidRPr="006755A9" w:rsidRDefault="00CC04C1" w:rsidP="00CC04C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32"/>
        <w:rPr>
          <w:rFonts w:ascii="Times New Roman" w:hAnsi="Times New Roman"/>
          <w:i/>
          <w:iCs/>
          <w:szCs w:val="24"/>
        </w:rPr>
      </w:pPr>
      <w:r>
        <w:rPr>
          <w:rFonts w:ascii="Times New Roman" w:hAnsi="Times New Roman"/>
          <w:i/>
          <w:iCs/>
          <w:szCs w:val="24"/>
        </w:rPr>
        <w:t>Phenological mismatch</w:t>
      </w:r>
    </w:p>
    <w:p w14:paraId="73831AC6" w14:textId="363C4D51" w:rsidR="006755A9" w:rsidRPr="006755A9" w:rsidRDefault="006755A9" w:rsidP="00CC04C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32"/>
        <w:rPr>
          <w:rFonts w:ascii="Times New Roman" w:hAnsi="Times New Roman"/>
          <w:i/>
          <w:iCs/>
          <w:szCs w:val="24"/>
        </w:rPr>
      </w:pPr>
      <w:r w:rsidRPr="006755A9">
        <w:rPr>
          <w:rFonts w:ascii="Times New Roman" w:hAnsi="Times New Roman"/>
          <w:i/>
          <w:iCs/>
          <w:szCs w:val="24"/>
        </w:rPr>
        <w:t>C</w:t>
      </w:r>
      <w:r w:rsidR="00CC04C1">
        <w:rPr>
          <w:rFonts w:ascii="Times New Roman" w:hAnsi="Times New Roman"/>
          <w:i/>
          <w:iCs/>
          <w:szCs w:val="24"/>
        </w:rPr>
        <w:t>urrent Conservation Measures &amp; Captive Rearing</w:t>
      </w:r>
    </w:p>
    <w:p w14:paraId="2D291539" w14:textId="57008F88" w:rsidR="006755A9" w:rsidRPr="006755A9" w:rsidRDefault="006755A9" w:rsidP="00CC04C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32"/>
        <w:rPr>
          <w:rFonts w:ascii="Times New Roman" w:hAnsi="Times New Roman"/>
          <w:i/>
          <w:iCs/>
          <w:szCs w:val="24"/>
        </w:rPr>
      </w:pPr>
      <w:r w:rsidRPr="006755A9">
        <w:rPr>
          <w:rFonts w:ascii="Times New Roman" w:hAnsi="Times New Roman"/>
          <w:i/>
          <w:iCs/>
          <w:szCs w:val="24"/>
        </w:rPr>
        <w:t xml:space="preserve">Conclusion </w:t>
      </w:r>
    </w:p>
    <w:p w14:paraId="1C1FF943" w14:textId="4B8F29E6"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Methods</w:t>
      </w:r>
    </w:p>
    <w:p w14:paraId="11AA32BE" w14:textId="4E47400F"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 xml:space="preserve">Study sites </w:t>
      </w:r>
    </w:p>
    <w:p w14:paraId="49696DBA" w14:textId="1E7161AF"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 xml:space="preserve">Data management </w:t>
      </w:r>
    </w:p>
    <w:p w14:paraId="512A317B" w14:textId="3AC39DBB"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 xml:space="preserve">Oviposition procedures </w:t>
      </w:r>
    </w:p>
    <w:p w14:paraId="5AB90B08" w14:textId="25A22702" w:rsid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 xml:space="preserve">Eggs and larvae procedures </w:t>
      </w:r>
    </w:p>
    <w:p w14:paraId="58BF370A" w14:textId="6B211214" w:rsid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Diapause procedures</w:t>
      </w:r>
    </w:p>
    <w:p w14:paraId="6EBF82B9" w14:textId="3C9EF745"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Wake Up procedures</w:t>
      </w:r>
    </w:p>
    <w:p w14:paraId="14827865" w14:textId="754341F9"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 xml:space="preserve">Statistical analysis </w:t>
      </w:r>
    </w:p>
    <w:p w14:paraId="6C517AD4" w14:textId="286F284E"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 xml:space="preserve">Results </w:t>
      </w:r>
    </w:p>
    <w:p w14:paraId="30F46BEB" w14:textId="7EB0DE89" w:rsidR="006755A9" w:rsidRPr="006755A9" w:rsidRDefault="006755A9" w:rsidP="006755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755A9">
        <w:rPr>
          <w:rFonts w:ascii="Times New Roman" w:hAnsi="Times New Roman"/>
          <w:szCs w:val="24"/>
        </w:rPr>
        <w:t xml:space="preserve">Discussion </w:t>
      </w:r>
    </w:p>
    <w:p w14:paraId="1E7E3E32" w14:textId="5CDCE58F"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23DE6D49" w:rsidR="004B06B0" w:rsidRPr="00450854"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450854">
        <w:rPr>
          <w:rFonts w:ascii="Times New Roman" w:hAnsi="Times New Roman"/>
          <w:b/>
          <w:bCs/>
          <w:szCs w:val="24"/>
        </w:rPr>
        <w:t>Provide a</w:t>
      </w:r>
      <w:r w:rsidR="00316E4F" w:rsidRPr="00450854">
        <w:rPr>
          <w:rFonts w:ascii="Times New Roman" w:hAnsi="Times New Roman"/>
          <w:b/>
          <w:bCs/>
          <w:szCs w:val="24"/>
        </w:rPr>
        <w:t xml:space="preserve"> specific</w:t>
      </w:r>
      <w:r w:rsidRPr="00450854">
        <w:rPr>
          <w:rFonts w:ascii="Times New Roman" w:hAnsi="Times New Roman"/>
          <w:b/>
          <w:bCs/>
          <w:szCs w:val="24"/>
        </w:rPr>
        <w:t xml:space="preserve"> work</w:t>
      </w:r>
      <w:r w:rsidR="00FF1AAC" w:rsidRPr="00450854">
        <w:rPr>
          <w:rFonts w:ascii="Times New Roman" w:hAnsi="Times New Roman"/>
          <w:b/>
          <w:bCs/>
          <w:szCs w:val="24"/>
        </w:rPr>
        <w:t xml:space="preserve"> </w:t>
      </w:r>
      <w:r w:rsidRPr="00450854">
        <w:rPr>
          <w:rFonts w:ascii="Times New Roman" w:hAnsi="Times New Roman"/>
          <w:b/>
          <w:bCs/>
          <w:szCs w:val="24"/>
        </w:rPr>
        <w:t xml:space="preserve">plan and </w:t>
      </w:r>
      <w:r w:rsidR="00316E4F" w:rsidRPr="00450854">
        <w:rPr>
          <w:rFonts w:ascii="Times New Roman" w:hAnsi="Times New Roman"/>
          <w:b/>
          <w:bCs/>
          <w:szCs w:val="24"/>
        </w:rPr>
        <w:t xml:space="preserve">a </w:t>
      </w:r>
      <w:r w:rsidRPr="00450854">
        <w:rPr>
          <w:rFonts w:ascii="Times New Roman" w:hAnsi="Times New Roman"/>
          <w:b/>
          <w:bCs/>
          <w:szCs w:val="24"/>
        </w:rPr>
        <w:t>timeline</w:t>
      </w:r>
      <w:r w:rsidR="004B06B0" w:rsidRPr="00450854">
        <w:rPr>
          <w:rFonts w:ascii="Times New Roman" w:hAnsi="Times New Roman"/>
          <w:b/>
          <w:bCs/>
          <w:szCs w:val="24"/>
        </w:rPr>
        <w:t xml:space="preserve"> for </w:t>
      </w:r>
      <w:r w:rsidR="00316E4F" w:rsidRPr="00450854">
        <w:rPr>
          <w:rFonts w:ascii="Times New Roman" w:hAnsi="Times New Roman"/>
          <w:b/>
          <w:bCs/>
          <w:szCs w:val="24"/>
        </w:rPr>
        <w:t>each of the</w:t>
      </w:r>
      <w:r w:rsidRPr="00450854">
        <w:rPr>
          <w:rFonts w:ascii="Times New Roman" w:hAnsi="Times New Roman"/>
          <w:b/>
          <w:bCs/>
          <w:szCs w:val="24"/>
        </w:rPr>
        <w:t xml:space="preserve"> major tasks in </w:t>
      </w:r>
      <w:r w:rsidR="00316E4F" w:rsidRPr="00450854">
        <w:rPr>
          <w:rFonts w:ascii="Times New Roman" w:hAnsi="Times New Roman"/>
          <w:b/>
          <w:bCs/>
          <w:szCs w:val="24"/>
        </w:rPr>
        <w:t>the work</w:t>
      </w:r>
      <w:r w:rsidR="00FF1AAC" w:rsidRPr="00450854">
        <w:rPr>
          <w:rFonts w:ascii="Times New Roman" w:hAnsi="Times New Roman"/>
          <w:b/>
          <w:bCs/>
          <w:szCs w:val="24"/>
        </w:rPr>
        <w:t xml:space="preserve"> </w:t>
      </w:r>
      <w:r w:rsidR="00316E4F" w:rsidRPr="00450854">
        <w:rPr>
          <w:rFonts w:ascii="Times New Roman" w:hAnsi="Times New Roman"/>
          <w:b/>
          <w:bCs/>
          <w:szCs w:val="24"/>
        </w:rPr>
        <w:t xml:space="preserve">plan. </w:t>
      </w:r>
      <w:r w:rsidR="004B06B0" w:rsidRPr="00450854">
        <w:rPr>
          <w:rFonts w:ascii="Times New Roman" w:hAnsi="Times New Roman"/>
          <w:b/>
          <w:bCs/>
          <w:szCs w:val="24"/>
        </w:rPr>
        <w:t>Be as realistic</w:t>
      </w:r>
      <w:r w:rsidR="00255A9F" w:rsidRPr="00450854">
        <w:rPr>
          <w:rFonts w:ascii="Times New Roman" w:hAnsi="Times New Roman"/>
          <w:b/>
          <w:bCs/>
          <w:szCs w:val="24"/>
        </w:rPr>
        <w:t xml:space="preserve"> and specific</w:t>
      </w:r>
      <w:r w:rsidR="004B06B0" w:rsidRPr="00450854">
        <w:rPr>
          <w:rFonts w:ascii="Times New Roman" w:hAnsi="Times New Roman"/>
          <w:b/>
          <w:bCs/>
          <w:szCs w:val="24"/>
        </w:rPr>
        <w:t xml:space="preserve"> as you can</w:t>
      </w:r>
      <w:r w:rsidR="00255A9F" w:rsidRPr="00450854">
        <w:rPr>
          <w:rFonts w:ascii="Times New Roman" w:hAnsi="Times New Roman"/>
          <w:b/>
          <w:bCs/>
          <w:szCs w:val="24"/>
        </w:rPr>
        <w:t xml:space="preserve"> at this point, including the deadlines for Spring quarter.</w:t>
      </w:r>
    </w:p>
    <w:p w14:paraId="2BE64878" w14:textId="77777777" w:rsidR="000150F1" w:rsidRPr="000150F1" w:rsidRDefault="000150F1" w:rsidP="000150F1">
      <w:pPr>
        <w:pStyle w:val="ListParagraph"/>
        <w:rPr>
          <w:rFonts w:ascii="Times New Roman" w:hAnsi="Times New Roman"/>
          <w:szCs w:val="24"/>
        </w:rPr>
      </w:pPr>
    </w:p>
    <w:p w14:paraId="6DC7130B" w14:textId="2E32BE41" w:rsidR="000150F1" w:rsidRPr="000150F1" w:rsidRDefault="000150F1" w:rsidP="000150F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r w:rsidRPr="000150F1">
        <w:rPr>
          <w:rFonts w:ascii="Times New Roman" w:hAnsi="Times New Roman"/>
          <w:b/>
          <w:bCs/>
          <w:szCs w:val="24"/>
          <w:u w:val="single"/>
        </w:rPr>
        <w:t>Winter</w:t>
      </w:r>
      <w:r w:rsidR="00F65299">
        <w:rPr>
          <w:rFonts w:ascii="Times New Roman" w:hAnsi="Times New Roman"/>
          <w:b/>
          <w:bCs/>
          <w:szCs w:val="24"/>
          <w:u w:val="single"/>
        </w:rPr>
        <w:t xml:space="preserve"> Quarter:</w:t>
      </w:r>
    </w:p>
    <w:p w14:paraId="0533EA7D" w14:textId="53EFC822" w:rsidR="000150F1" w:rsidRPr="000150F1" w:rsidRDefault="000150F1" w:rsidP="000150F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0150F1">
        <w:rPr>
          <w:rFonts w:ascii="Times New Roman" w:hAnsi="Times New Roman"/>
          <w:szCs w:val="24"/>
        </w:rPr>
        <w:t>Start of winter quarter January 9</w:t>
      </w:r>
      <w:r w:rsidRPr="000150F1">
        <w:rPr>
          <w:rFonts w:ascii="Times New Roman" w:hAnsi="Times New Roman"/>
          <w:szCs w:val="24"/>
          <w:vertAlign w:val="superscript"/>
        </w:rPr>
        <w:t>th</w:t>
      </w:r>
      <w:r w:rsidRPr="000150F1">
        <w:rPr>
          <w:rFonts w:ascii="Times New Roman" w:hAnsi="Times New Roman"/>
          <w:szCs w:val="24"/>
        </w:rPr>
        <w:t xml:space="preserve"> </w:t>
      </w:r>
    </w:p>
    <w:p w14:paraId="1EC14540" w14:textId="092D9A8E" w:rsidR="00E20EF9" w:rsidRDefault="000150F1" w:rsidP="000150F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Co</w:t>
      </w:r>
      <w:r w:rsidR="00F65299">
        <w:rPr>
          <w:rFonts w:ascii="Times New Roman" w:hAnsi="Times New Roman"/>
          <w:szCs w:val="24"/>
        </w:rPr>
        <w:t>mpile data and co</w:t>
      </w:r>
      <w:r>
        <w:rPr>
          <w:rFonts w:ascii="Times New Roman" w:hAnsi="Times New Roman"/>
          <w:szCs w:val="24"/>
        </w:rPr>
        <w:t xml:space="preserve">mplete designing excel spreadsheet containing all years of environmental data for data analysis by </w:t>
      </w:r>
      <w:r w:rsidR="006755A9">
        <w:rPr>
          <w:rFonts w:ascii="Times New Roman" w:hAnsi="Times New Roman"/>
          <w:szCs w:val="24"/>
        </w:rPr>
        <w:t>January 13</w:t>
      </w:r>
      <w:r w:rsidR="006755A9" w:rsidRPr="006755A9">
        <w:rPr>
          <w:rFonts w:ascii="Times New Roman" w:hAnsi="Times New Roman"/>
          <w:szCs w:val="24"/>
          <w:vertAlign w:val="superscript"/>
        </w:rPr>
        <w:t>th</w:t>
      </w:r>
      <w:r w:rsidR="006755A9">
        <w:rPr>
          <w:rFonts w:ascii="Times New Roman" w:hAnsi="Times New Roman"/>
          <w:szCs w:val="24"/>
        </w:rPr>
        <w:t xml:space="preserve">. </w:t>
      </w:r>
    </w:p>
    <w:p w14:paraId="16E89746" w14:textId="21B08BCF" w:rsidR="006755A9" w:rsidRDefault="006755A9" w:rsidP="000150F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Complete </w:t>
      </w:r>
      <w:r w:rsidR="00F65299">
        <w:rPr>
          <w:rFonts w:ascii="Times New Roman" w:hAnsi="Times New Roman"/>
          <w:szCs w:val="24"/>
        </w:rPr>
        <w:t>statistical analysis</w:t>
      </w:r>
      <w:r w:rsidR="00CC04C1">
        <w:rPr>
          <w:rFonts w:ascii="Times New Roman" w:hAnsi="Times New Roman"/>
          <w:szCs w:val="24"/>
        </w:rPr>
        <w:t xml:space="preserve"> by January 20</w:t>
      </w:r>
      <w:r w:rsidR="00CC04C1" w:rsidRPr="00CC04C1">
        <w:rPr>
          <w:rFonts w:ascii="Times New Roman" w:hAnsi="Times New Roman"/>
          <w:szCs w:val="24"/>
          <w:vertAlign w:val="superscript"/>
        </w:rPr>
        <w:t>th</w:t>
      </w:r>
      <w:r w:rsidR="00F65299">
        <w:rPr>
          <w:rFonts w:ascii="Times New Roman" w:hAnsi="Times New Roman"/>
          <w:szCs w:val="24"/>
        </w:rPr>
        <w:t xml:space="preserve"> (consider writing draft of statistical analysis section?)</w:t>
      </w:r>
    </w:p>
    <w:p w14:paraId="0C5BEEDD" w14:textId="409140C9" w:rsidR="00CC04C1" w:rsidRDefault="00CC04C1" w:rsidP="000150F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Complete draft of </w:t>
      </w:r>
      <w:r w:rsidR="00F65299">
        <w:rPr>
          <w:rFonts w:ascii="Times New Roman" w:hAnsi="Times New Roman"/>
          <w:szCs w:val="24"/>
        </w:rPr>
        <w:t xml:space="preserve">Literature Review by the </w:t>
      </w:r>
      <w:r>
        <w:rPr>
          <w:rFonts w:ascii="Times New Roman" w:hAnsi="Times New Roman"/>
          <w:szCs w:val="24"/>
        </w:rPr>
        <w:t>27</w:t>
      </w:r>
      <w:r w:rsidRPr="00CC04C1">
        <w:rPr>
          <w:rFonts w:ascii="Times New Roman" w:hAnsi="Times New Roman"/>
          <w:szCs w:val="24"/>
          <w:vertAlign w:val="superscript"/>
        </w:rPr>
        <w:t>th</w:t>
      </w:r>
      <w:r>
        <w:rPr>
          <w:rFonts w:ascii="Times New Roman" w:hAnsi="Times New Roman"/>
          <w:szCs w:val="24"/>
        </w:rPr>
        <w:t xml:space="preserve">. </w:t>
      </w:r>
    </w:p>
    <w:p w14:paraId="1F6F441A" w14:textId="0999D7DB" w:rsidR="00F65299" w:rsidRDefault="00F65299" w:rsidP="000150F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Complete Acknowledgements, Introduction, and Acronyms by February 3</w:t>
      </w:r>
      <w:r w:rsidRPr="00F65299">
        <w:rPr>
          <w:rFonts w:ascii="Times New Roman" w:hAnsi="Times New Roman"/>
          <w:szCs w:val="24"/>
          <w:vertAlign w:val="superscript"/>
        </w:rPr>
        <w:t>rd</w:t>
      </w:r>
      <w:r>
        <w:rPr>
          <w:rFonts w:ascii="Times New Roman" w:hAnsi="Times New Roman"/>
          <w:szCs w:val="24"/>
        </w:rPr>
        <w:t xml:space="preserve">. </w:t>
      </w:r>
    </w:p>
    <w:p w14:paraId="6065367A" w14:textId="1138E8A2" w:rsidR="00CC04C1" w:rsidRDefault="00CC04C1" w:rsidP="000150F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Draft of Methods, Study Sites, and Data management by February</w:t>
      </w:r>
      <w:r w:rsidR="00F65299">
        <w:rPr>
          <w:rFonts w:ascii="Times New Roman" w:hAnsi="Times New Roman"/>
          <w:szCs w:val="24"/>
        </w:rPr>
        <w:t xml:space="preserve"> 10</w:t>
      </w:r>
      <w:r w:rsidR="00F65299" w:rsidRPr="00F65299">
        <w:rPr>
          <w:rFonts w:ascii="Times New Roman" w:hAnsi="Times New Roman"/>
          <w:szCs w:val="24"/>
          <w:vertAlign w:val="superscript"/>
        </w:rPr>
        <w:t>th</w:t>
      </w:r>
      <w:r>
        <w:rPr>
          <w:rFonts w:ascii="Times New Roman" w:hAnsi="Times New Roman"/>
          <w:szCs w:val="24"/>
        </w:rPr>
        <w:t>.</w:t>
      </w:r>
    </w:p>
    <w:p w14:paraId="588EA836" w14:textId="13E855B8" w:rsidR="00CC04C1" w:rsidRDefault="00CC04C1" w:rsidP="000150F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Draft of procedures (Oviposition, eggs and larvae, diapause, and wake up) by February 1</w:t>
      </w:r>
      <w:r w:rsidR="00F65299">
        <w:rPr>
          <w:rFonts w:ascii="Times New Roman" w:hAnsi="Times New Roman"/>
          <w:szCs w:val="24"/>
        </w:rPr>
        <w:t>7</w:t>
      </w:r>
      <w:r w:rsidRPr="00CC04C1">
        <w:rPr>
          <w:rFonts w:ascii="Times New Roman" w:hAnsi="Times New Roman"/>
          <w:szCs w:val="24"/>
          <w:vertAlign w:val="superscript"/>
        </w:rPr>
        <w:t>th</w:t>
      </w:r>
      <w:r>
        <w:rPr>
          <w:rFonts w:ascii="Times New Roman" w:hAnsi="Times New Roman"/>
          <w:szCs w:val="24"/>
        </w:rPr>
        <w:t xml:space="preserve">. </w:t>
      </w:r>
    </w:p>
    <w:p w14:paraId="766328C5" w14:textId="5E4295E5" w:rsidR="00CC04C1" w:rsidRDefault="00CC04C1" w:rsidP="000150F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Draft of Statistical analysis by February </w:t>
      </w:r>
      <w:r w:rsidR="00F65299">
        <w:rPr>
          <w:rFonts w:ascii="Times New Roman" w:hAnsi="Times New Roman"/>
          <w:szCs w:val="24"/>
        </w:rPr>
        <w:t>24</w:t>
      </w:r>
      <w:r w:rsidRPr="00CC04C1">
        <w:rPr>
          <w:rFonts w:ascii="Times New Roman" w:hAnsi="Times New Roman"/>
          <w:szCs w:val="24"/>
          <w:vertAlign w:val="superscript"/>
        </w:rPr>
        <w:t>th</w:t>
      </w:r>
      <w:r>
        <w:rPr>
          <w:rFonts w:ascii="Times New Roman" w:hAnsi="Times New Roman"/>
          <w:szCs w:val="24"/>
        </w:rPr>
        <w:t>.</w:t>
      </w:r>
    </w:p>
    <w:p w14:paraId="67D9B63A" w14:textId="685B13CE" w:rsidR="00CC04C1" w:rsidRDefault="00CC04C1" w:rsidP="000150F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Draft of Results &amp; Discussion by </w:t>
      </w:r>
      <w:r w:rsidR="00F65299">
        <w:rPr>
          <w:rFonts w:ascii="Times New Roman" w:hAnsi="Times New Roman"/>
          <w:szCs w:val="24"/>
        </w:rPr>
        <w:t>March 17</w:t>
      </w:r>
      <w:r w:rsidR="00F65299" w:rsidRPr="00F65299">
        <w:rPr>
          <w:rFonts w:ascii="Times New Roman" w:hAnsi="Times New Roman"/>
          <w:szCs w:val="24"/>
          <w:vertAlign w:val="superscript"/>
        </w:rPr>
        <w:t>th</w:t>
      </w:r>
      <w:r w:rsidR="00F65299">
        <w:rPr>
          <w:rFonts w:ascii="Times New Roman" w:hAnsi="Times New Roman"/>
          <w:szCs w:val="24"/>
        </w:rPr>
        <w:t xml:space="preserve">. </w:t>
      </w:r>
    </w:p>
    <w:p w14:paraId="47C151F2" w14:textId="39F5871D" w:rsidR="00F65299" w:rsidRDefault="00F65299" w:rsidP="000150F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lastRenderedPageBreak/>
        <w:t>End of winter quarter, March 23</w:t>
      </w:r>
      <w:r w:rsidRPr="00F65299">
        <w:rPr>
          <w:rFonts w:ascii="Times New Roman" w:hAnsi="Times New Roman"/>
          <w:szCs w:val="24"/>
          <w:vertAlign w:val="superscript"/>
        </w:rPr>
        <w:t>rd</w:t>
      </w:r>
      <w:r>
        <w:rPr>
          <w:rFonts w:ascii="Times New Roman" w:hAnsi="Times New Roman"/>
          <w:szCs w:val="24"/>
        </w:rPr>
        <w:t>.</w:t>
      </w:r>
      <w:r>
        <w:rPr>
          <w:rFonts w:ascii="Times New Roman" w:hAnsi="Times New Roman"/>
          <w:szCs w:val="24"/>
        </w:rPr>
        <w:br/>
      </w:r>
    </w:p>
    <w:p w14:paraId="25C7446A" w14:textId="160431C1" w:rsidR="00F65299" w:rsidRPr="00F65299" w:rsidRDefault="00F65299" w:rsidP="00F652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r w:rsidRPr="00F65299">
        <w:rPr>
          <w:rFonts w:ascii="Times New Roman" w:hAnsi="Times New Roman"/>
          <w:b/>
          <w:bCs/>
          <w:szCs w:val="24"/>
          <w:u w:val="single"/>
        </w:rPr>
        <w:t>Spring Quarter</w:t>
      </w:r>
    </w:p>
    <w:p w14:paraId="115FAB33" w14:textId="24CB87BD" w:rsidR="00F65299" w:rsidRDefault="00F65299" w:rsidP="000150F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Beginning of Spring Quarter on April 3</w:t>
      </w:r>
      <w:r w:rsidRPr="00F65299">
        <w:rPr>
          <w:rFonts w:ascii="Times New Roman" w:hAnsi="Times New Roman"/>
          <w:szCs w:val="24"/>
          <w:vertAlign w:val="superscript"/>
        </w:rPr>
        <w:t>rd</w:t>
      </w:r>
    </w:p>
    <w:p w14:paraId="36BD7D4D" w14:textId="41307A1A" w:rsidR="000150F1" w:rsidRDefault="000150F1" w:rsidP="000150F1">
      <w:pPr>
        <w:pStyle w:val="ListParagraph"/>
        <w:numPr>
          <w:ilvl w:val="0"/>
          <w:numId w:val="32"/>
        </w:numPr>
        <w:spacing w:after="160" w:line="256" w:lineRule="auto"/>
        <w:rPr>
          <w:sz w:val="22"/>
        </w:rPr>
      </w:pPr>
      <w:r>
        <w:t xml:space="preserve">Send </w:t>
      </w:r>
      <w:r>
        <w:rPr>
          <w:b/>
        </w:rPr>
        <w:t xml:space="preserve">complete draft of </w:t>
      </w:r>
      <w:proofErr w:type="gramStart"/>
      <w:r>
        <w:rPr>
          <w:b/>
        </w:rPr>
        <w:t>thesis</w:t>
      </w:r>
      <w:r>
        <w:t xml:space="preserve"> to Thesis</w:t>
      </w:r>
      <w:proofErr w:type="gramEnd"/>
      <w:r>
        <w:t xml:space="preserve"> Reader by the Spring quarter, end of Week 2</w:t>
      </w:r>
      <w:r w:rsidR="00F65299">
        <w:t xml:space="preserve"> (April 10</w:t>
      </w:r>
      <w:r w:rsidR="00F65299" w:rsidRPr="00F65299">
        <w:rPr>
          <w:vertAlign w:val="superscript"/>
        </w:rPr>
        <w:t>th</w:t>
      </w:r>
      <w:r w:rsidR="00F65299">
        <w:t>).</w:t>
      </w:r>
    </w:p>
    <w:p w14:paraId="1E7CC9D1" w14:textId="77777777" w:rsidR="000150F1" w:rsidRDefault="000150F1" w:rsidP="000150F1">
      <w:pPr>
        <w:pStyle w:val="ListParagraph"/>
        <w:numPr>
          <w:ilvl w:val="0"/>
          <w:numId w:val="32"/>
        </w:numPr>
        <w:spacing w:after="160" w:line="256" w:lineRule="auto"/>
      </w:pPr>
      <w:r>
        <w:t>Submit one of two forms, signed by Thesis Reader, to MES Director during Spring quarter by Friday of Week 5:</w:t>
      </w:r>
    </w:p>
    <w:p w14:paraId="34571E69" w14:textId="77777777" w:rsidR="000150F1" w:rsidRDefault="000150F1" w:rsidP="000150F1">
      <w:pPr>
        <w:pStyle w:val="ListParagraph"/>
        <w:numPr>
          <w:ilvl w:val="1"/>
          <w:numId w:val="32"/>
        </w:numPr>
        <w:spacing w:after="160" w:line="256" w:lineRule="auto"/>
      </w:pPr>
      <w:r>
        <w:t>“</w:t>
      </w:r>
      <w:r>
        <w:rPr>
          <w:b/>
        </w:rPr>
        <w:t>Request to Present</w:t>
      </w:r>
      <w:r>
        <w:t xml:space="preserve"> Thesis Research” to complete your thesis during Spring 2023, OR</w:t>
      </w:r>
    </w:p>
    <w:p w14:paraId="1D487BF9" w14:textId="54BB87C1" w:rsidR="000150F1" w:rsidRPr="00F65299" w:rsidRDefault="000150F1" w:rsidP="00F65299">
      <w:pPr>
        <w:pStyle w:val="ListParagraph"/>
        <w:numPr>
          <w:ilvl w:val="1"/>
          <w:numId w:val="32"/>
        </w:numPr>
        <w:spacing w:after="160" w:line="256" w:lineRule="auto"/>
      </w:pPr>
      <w:r>
        <w:t>“</w:t>
      </w:r>
      <w:r>
        <w:rPr>
          <w:b/>
        </w:rPr>
        <w:t xml:space="preserve">Request to Extend </w:t>
      </w:r>
      <w:r>
        <w:t>Thesis Research” if you plan on/need to extend your work into another quarter</w:t>
      </w:r>
      <w:r>
        <w:rPr>
          <w:rStyle w:val="FootnoteReference"/>
        </w:rPr>
        <w:footnoteReference w:id="1"/>
      </w:r>
    </w:p>
    <w:p w14:paraId="6215B372" w14:textId="77777777" w:rsidR="000150F1" w:rsidRPr="00673D1A" w:rsidRDefault="000150F1" w:rsidP="000150F1">
      <w:pPr>
        <w:pStyle w:val="ListParagraph"/>
        <w:numPr>
          <w:ilvl w:val="0"/>
          <w:numId w:val="33"/>
        </w:numPr>
        <w:spacing w:after="160" w:line="259" w:lineRule="auto"/>
      </w:pPr>
      <w:r w:rsidRPr="00673D1A">
        <w:t xml:space="preserve">Spring Quarter </w:t>
      </w:r>
      <w:r w:rsidRPr="00673D1A">
        <w:rPr>
          <w:b/>
        </w:rPr>
        <w:t>Thesis Presentations</w:t>
      </w:r>
      <w:r w:rsidRPr="00673D1A">
        <w:t xml:space="preserve"> during Weeks 8-9</w:t>
      </w:r>
      <w:r>
        <w:t xml:space="preserve"> of Spring 2023</w:t>
      </w:r>
      <w:r w:rsidRPr="00673D1A">
        <w:t>.</w:t>
      </w:r>
    </w:p>
    <w:p w14:paraId="7591FF3E" w14:textId="77777777" w:rsidR="000150F1" w:rsidRPr="00673D1A" w:rsidRDefault="000150F1" w:rsidP="000150F1">
      <w:pPr>
        <w:pStyle w:val="ListParagraph"/>
        <w:numPr>
          <w:ilvl w:val="0"/>
          <w:numId w:val="33"/>
        </w:numPr>
        <w:spacing w:after="160" w:line="259" w:lineRule="auto"/>
      </w:pPr>
      <w:r w:rsidRPr="00673D1A">
        <w:t xml:space="preserve">Send </w:t>
      </w:r>
      <w:r w:rsidRPr="00673D1A">
        <w:rPr>
          <w:b/>
        </w:rPr>
        <w:t xml:space="preserve">final draft of </w:t>
      </w:r>
      <w:proofErr w:type="gramStart"/>
      <w:r w:rsidRPr="00673D1A">
        <w:rPr>
          <w:b/>
        </w:rPr>
        <w:t xml:space="preserve">thesis </w:t>
      </w:r>
      <w:r w:rsidRPr="00673D1A">
        <w:t>to Thesis</w:t>
      </w:r>
      <w:proofErr w:type="gramEnd"/>
      <w:r w:rsidRPr="00673D1A">
        <w:t xml:space="preserve"> Reader by Friday of Week 9</w:t>
      </w:r>
      <w:r>
        <w:t xml:space="preserve"> in Spring 2023</w:t>
      </w:r>
      <w:r w:rsidRPr="00673D1A">
        <w:t xml:space="preserve">. </w:t>
      </w:r>
    </w:p>
    <w:p w14:paraId="1D5C76FB" w14:textId="454CE554" w:rsidR="000150F1" w:rsidRDefault="000150F1" w:rsidP="000150F1">
      <w:pPr>
        <w:pStyle w:val="ListParagraph"/>
        <w:numPr>
          <w:ilvl w:val="0"/>
          <w:numId w:val="33"/>
        </w:numPr>
        <w:spacing w:after="160" w:line="259" w:lineRule="auto"/>
      </w:pPr>
      <w:r w:rsidRPr="00673D1A">
        <w:t xml:space="preserve">Submit </w:t>
      </w:r>
      <w:r w:rsidRPr="00673D1A">
        <w:rPr>
          <w:b/>
        </w:rPr>
        <w:t>signed, final version</w:t>
      </w:r>
      <w:r w:rsidRPr="00673D1A">
        <w:t xml:space="preserve"> of thesis—electronic copy required—to MES Office by Friday, June </w:t>
      </w:r>
      <w:r>
        <w:t>9</w:t>
      </w:r>
      <w:r w:rsidRPr="00673D1A">
        <w:t>, 202</w:t>
      </w:r>
      <w:r>
        <w:t>3</w:t>
      </w:r>
      <w:r w:rsidRPr="00673D1A">
        <w:t xml:space="preserve">.  </w:t>
      </w:r>
    </w:p>
    <w:p w14:paraId="3206A746" w14:textId="4FA10761" w:rsidR="000150F1" w:rsidRPr="00673D1A" w:rsidRDefault="000150F1" w:rsidP="000150F1">
      <w:pPr>
        <w:pStyle w:val="ListParagraph"/>
        <w:numPr>
          <w:ilvl w:val="0"/>
          <w:numId w:val="33"/>
        </w:numPr>
        <w:spacing w:after="160" w:line="259" w:lineRule="auto"/>
      </w:pPr>
      <w:r>
        <w:t>End of Winter quarter, March 23</w:t>
      </w:r>
      <w:r w:rsidRPr="000150F1">
        <w:rPr>
          <w:vertAlign w:val="superscript"/>
        </w:rPr>
        <w:t>rd</w:t>
      </w:r>
    </w:p>
    <w:p w14:paraId="72E8A52D" w14:textId="77777777" w:rsidR="000150F1" w:rsidRPr="007A434A" w:rsidRDefault="000150F1"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1E9D5CA3" w:rsidR="004B06B0" w:rsidRPr="00450854"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450854">
        <w:rPr>
          <w:rFonts w:ascii="Times New Roman" w:hAnsi="Times New Roman"/>
          <w:b/>
          <w:bCs/>
          <w:szCs w:val="24"/>
        </w:rPr>
        <w:t>Who</w:t>
      </w:r>
      <w:r w:rsidR="00255A9F" w:rsidRPr="00450854">
        <w:rPr>
          <w:rFonts w:ascii="Times New Roman" w:hAnsi="Times New Roman"/>
          <w:b/>
          <w:bCs/>
          <w:szCs w:val="24"/>
        </w:rPr>
        <w:t xml:space="preserve"> (if anyone)</w:t>
      </w:r>
      <w:r w:rsidRPr="00450854">
        <w:rPr>
          <w:rFonts w:ascii="Times New Roman" w:hAnsi="Times New Roman"/>
          <w:b/>
          <w:bCs/>
          <w:szCs w:val="24"/>
        </w:rPr>
        <w:t>, beyond your</w:t>
      </w:r>
      <w:r w:rsidR="003342C4" w:rsidRPr="00450854">
        <w:rPr>
          <w:rFonts w:ascii="Times New Roman" w:hAnsi="Times New Roman"/>
          <w:b/>
          <w:bCs/>
          <w:szCs w:val="24"/>
        </w:rPr>
        <w:t xml:space="preserve"> MES </w:t>
      </w:r>
      <w:r w:rsidR="00255A9F" w:rsidRPr="00450854">
        <w:rPr>
          <w:rFonts w:ascii="Times New Roman" w:hAnsi="Times New Roman"/>
          <w:b/>
          <w:bCs/>
          <w:szCs w:val="24"/>
        </w:rPr>
        <w:t>thesis</w:t>
      </w:r>
      <w:r w:rsidR="003342C4" w:rsidRPr="00450854">
        <w:rPr>
          <w:rFonts w:ascii="Times New Roman" w:hAnsi="Times New Roman"/>
          <w:b/>
          <w:bCs/>
          <w:szCs w:val="24"/>
        </w:rPr>
        <w:t xml:space="preserve"> reader, </w:t>
      </w:r>
      <w:r w:rsidRPr="00450854">
        <w:rPr>
          <w:rFonts w:ascii="Times New Roman" w:hAnsi="Times New Roman"/>
          <w:b/>
          <w:bCs/>
          <w:szCs w:val="24"/>
        </w:rPr>
        <w:t>will support</w:t>
      </w:r>
      <w:r w:rsidR="003342C4" w:rsidRPr="00450854">
        <w:rPr>
          <w:rFonts w:ascii="Times New Roman" w:hAnsi="Times New Roman"/>
          <w:b/>
          <w:bCs/>
          <w:szCs w:val="24"/>
        </w:rPr>
        <w:t xml:space="preserve"> your thesis</w:t>
      </w:r>
      <w:r w:rsidR="00255A9F" w:rsidRPr="00450854">
        <w:rPr>
          <w:rFonts w:ascii="Times New Roman" w:hAnsi="Times New Roman"/>
          <w:b/>
          <w:bCs/>
          <w:szCs w:val="24"/>
        </w:rPr>
        <w:t xml:space="preserve"> (in or outside of Evergreen)?</w:t>
      </w:r>
      <w:r w:rsidRPr="00450854">
        <w:rPr>
          <w:rFonts w:ascii="Times New Roman" w:hAnsi="Times New Roman"/>
          <w:b/>
          <w:bCs/>
          <w:szCs w:val="24"/>
        </w:rPr>
        <w:t xml:space="preserve"> Be</w:t>
      </w:r>
      <w:r w:rsidR="003342C4" w:rsidRPr="00450854">
        <w:rPr>
          <w:rFonts w:ascii="Times New Roman" w:hAnsi="Times New Roman"/>
          <w:b/>
          <w:bCs/>
          <w:szCs w:val="24"/>
        </w:rPr>
        <w:t xml:space="preserve"> specific </w:t>
      </w:r>
      <w:r w:rsidRPr="00450854">
        <w:rPr>
          <w:rFonts w:ascii="Times New Roman" w:hAnsi="Times New Roman"/>
          <w:b/>
          <w:bCs/>
          <w:szCs w:val="24"/>
        </w:rPr>
        <w:t xml:space="preserve">about </w:t>
      </w:r>
      <w:r w:rsidR="003342C4" w:rsidRPr="00450854">
        <w:rPr>
          <w:rFonts w:ascii="Times New Roman" w:hAnsi="Times New Roman"/>
          <w:b/>
          <w:bCs/>
          <w:szCs w:val="24"/>
        </w:rPr>
        <w:t xml:space="preserve">who they are and in what capacity they will </w:t>
      </w:r>
      <w:r w:rsidRPr="00450854">
        <w:rPr>
          <w:rFonts w:ascii="Times New Roman" w:hAnsi="Times New Roman"/>
          <w:b/>
          <w:bCs/>
          <w:szCs w:val="24"/>
        </w:rPr>
        <w:t>support</w:t>
      </w:r>
      <w:r w:rsidR="003342C4" w:rsidRPr="00450854">
        <w:rPr>
          <w:rFonts w:ascii="Times New Roman" w:hAnsi="Times New Roman"/>
          <w:b/>
          <w:bCs/>
          <w:szCs w:val="24"/>
        </w:rPr>
        <w:t xml:space="preserve"> your thesis.</w:t>
      </w:r>
      <w:r w:rsidR="00316E4F" w:rsidRPr="00450854">
        <w:rPr>
          <w:rFonts w:ascii="Times New Roman" w:hAnsi="Times New Roman"/>
          <w:b/>
          <w:bCs/>
          <w:szCs w:val="24"/>
        </w:rPr>
        <w:t xml:space="preserve"> If you are working with an outside agency or expert, be specific about their expectations for your data analysis or publication of results.</w:t>
      </w:r>
    </w:p>
    <w:p w14:paraId="54A3B68F" w14:textId="77777777" w:rsidR="00A42935" w:rsidRPr="00A42935" w:rsidRDefault="00A42935" w:rsidP="00A42935">
      <w:pPr>
        <w:pStyle w:val="ListParagraph"/>
        <w:rPr>
          <w:rFonts w:ascii="Times New Roman" w:hAnsi="Times New Roman"/>
          <w:szCs w:val="24"/>
        </w:rPr>
      </w:pPr>
    </w:p>
    <w:p w14:paraId="15F78B32" w14:textId="03E7F3E9" w:rsidR="00A42935" w:rsidRPr="00A42935" w:rsidRDefault="00A42935" w:rsidP="00A4293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 xml:space="preserve">Kelli Bush with SPP may help support access to pre-existing data and be a point of contact for consulting. WDFW biologists Andy </w:t>
      </w:r>
      <w:proofErr w:type="spellStart"/>
      <w:r>
        <w:rPr>
          <w:rFonts w:ascii="Times New Roman" w:hAnsi="Times New Roman"/>
          <w:szCs w:val="24"/>
        </w:rPr>
        <w:t>Dechaine</w:t>
      </w:r>
      <w:proofErr w:type="spellEnd"/>
      <w:r>
        <w:rPr>
          <w:rFonts w:ascii="Times New Roman" w:hAnsi="Times New Roman"/>
          <w:szCs w:val="24"/>
        </w:rPr>
        <w:t xml:space="preserve"> and Mary </w:t>
      </w:r>
      <w:proofErr w:type="spellStart"/>
      <w:r>
        <w:rPr>
          <w:rFonts w:ascii="Times New Roman" w:hAnsi="Times New Roman"/>
          <w:szCs w:val="24"/>
        </w:rPr>
        <w:t>Linders</w:t>
      </w:r>
      <w:proofErr w:type="spellEnd"/>
      <w:r>
        <w:rPr>
          <w:rFonts w:ascii="Times New Roman" w:hAnsi="Times New Roman"/>
          <w:szCs w:val="24"/>
        </w:rPr>
        <w:t>, who are overseeing the Taylor’s checkerspot butterfly program at MCCCW, will also be points of contact for consultation. Incarcerated women at MCCCW maintained proper temperature/humidity conditions of HOBO loggers to help mimic the microclimate of the butterflies during my absence of the 2022 year and throughout previous years under the guidance of past coordinators. N</w:t>
      </w:r>
      <w:r w:rsidR="00D86E39">
        <w:rPr>
          <w:rFonts w:ascii="Times New Roman" w:hAnsi="Times New Roman"/>
          <w:szCs w:val="24"/>
        </w:rPr>
        <w:t>one</w:t>
      </w:r>
      <w:r>
        <w:rPr>
          <w:rFonts w:ascii="Times New Roman" w:hAnsi="Times New Roman"/>
          <w:szCs w:val="24"/>
        </w:rPr>
        <w:t xml:space="preserve"> of these groups or individuals hold any expectations of my analysis or publication of results. </w:t>
      </w:r>
    </w:p>
    <w:p w14:paraId="491FF53E" w14:textId="77777777" w:rsidR="004B06B0" w:rsidRPr="007A434A"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71145EB5" w:rsidR="0015642B"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450854">
        <w:rPr>
          <w:rFonts w:ascii="Times New Roman" w:hAnsi="Times New Roman"/>
          <w:b/>
          <w:bCs/>
          <w:szCs w:val="24"/>
        </w:rPr>
        <w:t>Provide the</w:t>
      </w:r>
      <w:r w:rsidR="004B06B0" w:rsidRPr="00450854">
        <w:rPr>
          <w:rFonts w:ascii="Times New Roman" w:hAnsi="Times New Roman"/>
          <w:b/>
          <w:bCs/>
          <w:szCs w:val="24"/>
        </w:rPr>
        <w:t xml:space="preserve"> </w:t>
      </w:r>
      <w:r w:rsidR="0015642B" w:rsidRPr="00450854">
        <w:rPr>
          <w:rFonts w:ascii="Times New Roman" w:hAnsi="Times New Roman"/>
          <w:b/>
          <w:bCs/>
          <w:szCs w:val="24"/>
        </w:rPr>
        <w:t>5</w:t>
      </w:r>
      <w:r w:rsidR="004B06B0" w:rsidRPr="00450854">
        <w:rPr>
          <w:rFonts w:ascii="Times New Roman" w:hAnsi="Times New Roman"/>
          <w:b/>
          <w:bCs/>
          <w:szCs w:val="24"/>
        </w:rPr>
        <w:t xml:space="preserve"> most important references you have used to identify the </w:t>
      </w:r>
      <w:r w:rsidR="000D2FFF" w:rsidRPr="00450854">
        <w:rPr>
          <w:rFonts w:ascii="Times New Roman" w:hAnsi="Times New Roman"/>
          <w:b/>
          <w:bCs/>
          <w:szCs w:val="24"/>
        </w:rPr>
        <w:t>specific questions</w:t>
      </w:r>
      <w:r w:rsidR="004B06B0" w:rsidRPr="00450854">
        <w:rPr>
          <w:rFonts w:ascii="Times New Roman" w:hAnsi="Times New Roman"/>
          <w:b/>
          <w:bCs/>
          <w:szCs w:val="24"/>
        </w:rPr>
        <w:t xml:space="preserve"> and context of your topic, help with issues of research design and </w:t>
      </w:r>
      <w:r w:rsidR="004B06B0" w:rsidRPr="00450854">
        <w:rPr>
          <w:rFonts w:ascii="Times New Roman" w:hAnsi="Times New Roman"/>
          <w:b/>
          <w:bCs/>
          <w:szCs w:val="24"/>
        </w:rPr>
        <w:lastRenderedPageBreak/>
        <w:t>analysis,</w:t>
      </w:r>
      <w:r w:rsidR="004B06B0" w:rsidRPr="007A434A">
        <w:rPr>
          <w:rFonts w:ascii="Times New Roman" w:hAnsi="Times New Roman"/>
          <w:szCs w:val="24"/>
        </w:rPr>
        <w:t xml:space="preserve"> </w:t>
      </w:r>
      <w:r w:rsidR="004B06B0" w:rsidRPr="00450854">
        <w:rPr>
          <w:rFonts w:ascii="Times New Roman" w:hAnsi="Times New Roman"/>
          <w:b/>
          <w:bCs/>
          <w:szCs w:val="24"/>
        </w:rPr>
        <w:t>and</w:t>
      </w:r>
      <w:r w:rsidR="00ED6F63" w:rsidRPr="00450854">
        <w:rPr>
          <w:rFonts w:ascii="Times New Roman" w:hAnsi="Times New Roman"/>
          <w:b/>
          <w:bCs/>
          <w:szCs w:val="24"/>
        </w:rPr>
        <w:t xml:space="preserve">/or </w:t>
      </w:r>
      <w:r w:rsidR="004B06B0" w:rsidRPr="00450854">
        <w:rPr>
          <w:rFonts w:ascii="Times New Roman" w:hAnsi="Times New Roman"/>
          <w:b/>
          <w:bCs/>
          <w:szCs w:val="24"/>
        </w:rPr>
        <w:t xml:space="preserve">provide a basis for interpretation. </w:t>
      </w:r>
      <w:r w:rsidRPr="00450854">
        <w:rPr>
          <w:rFonts w:ascii="Times New Roman" w:hAnsi="Times New Roman"/>
          <w:b/>
          <w:bCs/>
          <w:szCs w:val="24"/>
        </w:rPr>
        <w:t xml:space="preserve"> Annotate these references with notes on how they relate to/will be helpful for your thesis. </w:t>
      </w:r>
      <w:r w:rsidR="00ED6F63" w:rsidRPr="00450854">
        <w:rPr>
          <w:rFonts w:ascii="Times New Roman" w:hAnsi="Times New Roman"/>
          <w:b/>
          <w:bCs/>
          <w:szCs w:val="24"/>
        </w:rPr>
        <w:t xml:space="preserve">For any other sources cited in </w:t>
      </w:r>
      <w:r w:rsidRPr="00450854">
        <w:rPr>
          <w:rFonts w:ascii="Times New Roman" w:hAnsi="Times New Roman"/>
          <w:b/>
          <w:bCs/>
          <w:szCs w:val="24"/>
        </w:rPr>
        <w:t>your prospectus in other answers,</w:t>
      </w:r>
      <w:r w:rsidR="00ED6F63" w:rsidRPr="00450854">
        <w:rPr>
          <w:rFonts w:ascii="Times New Roman" w:hAnsi="Times New Roman"/>
          <w:b/>
          <w:bCs/>
          <w:szCs w:val="24"/>
        </w:rPr>
        <w:t xml:space="preserve"> provide a complete bibliographic citation</w:t>
      </w:r>
      <w:r w:rsidRPr="00450854">
        <w:rPr>
          <w:rFonts w:ascii="Times New Roman" w:hAnsi="Times New Roman"/>
          <w:b/>
          <w:bCs/>
          <w:szCs w:val="24"/>
        </w:rPr>
        <w:t xml:space="preserve"> here as well</w:t>
      </w:r>
      <w:r w:rsidRPr="007A434A">
        <w:rPr>
          <w:rFonts w:ascii="Times New Roman" w:hAnsi="Times New Roman"/>
          <w:szCs w:val="24"/>
        </w:rPr>
        <w:t>.</w:t>
      </w:r>
    </w:p>
    <w:p w14:paraId="5D674BED" w14:textId="77777777" w:rsidR="006B46DC" w:rsidRDefault="006B46DC" w:rsidP="006B46DC">
      <w:pPr>
        <w:pStyle w:val="ListParagraph"/>
        <w:rPr>
          <w:rFonts w:ascii="Times New Roman" w:hAnsi="Times New Roman"/>
          <w:szCs w:val="24"/>
        </w:rPr>
      </w:pPr>
    </w:p>
    <w:p w14:paraId="5F9BDC3A" w14:textId="36543FB2" w:rsidR="00191FBC" w:rsidRPr="00675292" w:rsidRDefault="006B46DC" w:rsidP="006B46DC">
      <w:pPr>
        <w:spacing w:after="157" w:line="480" w:lineRule="auto"/>
        <w:ind w:left="720" w:hanging="720"/>
        <w:rPr>
          <w:rFonts w:ascii="Times New Roman" w:hAnsi="Times New Roman"/>
          <w:b/>
          <w:bCs/>
          <w:color w:val="222222"/>
          <w:szCs w:val="24"/>
          <w:shd w:val="clear" w:color="auto" w:fill="FFFFFF"/>
        </w:rPr>
      </w:pPr>
      <w:r w:rsidRPr="00675292">
        <w:rPr>
          <w:rFonts w:ascii="Times New Roman" w:hAnsi="Times New Roman"/>
          <w:b/>
          <w:bCs/>
          <w:color w:val="222222"/>
          <w:szCs w:val="24"/>
          <w:shd w:val="clear" w:color="auto" w:fill="FFFFFF"/>
        </w:rPr>
        <w:t xml:space="preserve">Bachelet, D., Johnson, B. R., </w:t>
      </w:r>
      <w:proofErr w:type="spellStart"/>
      <w:r w:rsidRPr="00675292">
        <w:rPr>
          <w:rFonts w:ascii="Times New Roman" w:hAnsi="Times New Roman"/>
          <w:b/>
          <w:bCs/>
          <w:color w:val="222222"/>
          <w:szCs w:val="24"/>
          <w:shd w:val="clear" w:color="auto" w:fill="FFFFFF"/>
        </w:rPr>
        <w:t>Bridgham</w:t>
      </w:r>
      <w:proofErr w:type="spellEnd"/>
      <w:r w:rsidRPr="00675292">
        <w:rPr>
          <w:rFonts w:ascii="Times New Roman" w:hAnsi="Times New Roman"/>
          <w:b/>
          <w:bCs/>
          <w:color w:val="222222"/>
          <w:szCs w:val="24"/>
          <w:shd w:val="clear" w:color="auto" w:fill="FFFFFF"/>
        </w:rPr>
        <w:t>, S. D., Dunn, P. V., Anderson, H. E., &amp; Rogers, B. M. (2011). Climate change impacts on western Pacific Northwest prairies and savannas. </w:t>
      </w:r>
      <w:r w:rsidRPr="00675292">
        <w:rPr>
          <w:rFonts w:ascii="Times New Roman" w:hAnsi="Times New Roman"/>
          <w:b/>
          <w:bCs/>
          <w:i/>
          <w:iCs/>
          <w:color w:val="222222"/>
          <w:szCs w:val="24"/>
          <w:shd w:val="clear" w:color="auto" w:fill="FFFFFF"/>
        </w:rPr>
        <w:t>Northwest Science</w:t>
      </w:r>
      <w:r w:rsidRPr="00675292">
        <w:rPr>
          <w:rFonts w:ascii="Times New Roman" w:hAnsi="Times New Roman"/>
          <w:b/>
          <w:bCs/>
          <w:color w:val="222222"/>
          <w:szCs w:val="24"/>
          <w:shd w:val="clear" w:color="auto" w:fill="FFFFFF"/>
        </w:rPr>
        <w:t>, </w:t>
      </w:r>
      <w:r w:rsidRPr="00675292">
        <w:rPr>
          <w:rFonts w:ascii="Times New Roman" w:hAnsi="Times New Roman"/>
          <w:b/>
          <w:bCs/>
          <w:i/>
          <w:iCs/>
          <w:color w:val="222222"/>
          <w:szCs w:val="24"/>
          <w:shd w:val="clear" w:color="auto" w:fill="FFFFFF"/>
        </w:rPr>
        <w:t>85</w:t>
      </w:r>
      <w:r w:rsidRPr="00675292">
        <w:rPr>
          <w:rFonts w:ascii="Times New Roman" w:hAnsi="Times New Roman"/>
          <w:b/>
          <w:bCs/>
          <w:color w:val="222222"/>
          <w:szCs w:val="24"/>
          <w:shd w:val="clear" w:color="auto" w:fill="FFFFFF"/>
        </w:rPr>
        <w:t>(2), 411-429.</w:t>
      </w:r>
    </w:p>
    <w:p w14:paraId="591C4E27" w14:textId="4BC8D9F2" w:rsidR="009E0386" w:rsidRDefault="009E0386" w:rsidP="009E0386">
      <w:pPr>
        <w:spacing w:after="157" w:line="480" w:lineRule="auto"/>
        <w:rPr>
          <w:rFonts w:ascii="Times New Roman" w:hAnsi="Times New Roman"/>
          <w:color w:val="222222"/>
          <w:szCs w:val="24"/>
          <w:shd w:val="clear" w:color="auto" w:fill="FFFFFF"/>
        </w:rPr>
      </w:pPr>
      <w:r w:rsidRPr="00230436">
        <w:rPr>
          <w:rFonts w:ascii="Times New Roman" w:hAnsi="Times New Roman"/>
          <w:color w:val="222222"/>
          <w:szCs w:val="24"/>
          <w:shd w:val="clear" w:color="auto" w:fill="FFFFFF"/>
        </w:rPr>
        <w:t xml:space="preserve">Provides relevant background information on prairie systems and the effects on them by climate change factors such as temperature and precipitation. Since prairie ecosystems are the preferred habitat for Taylor’s Checkerspot and my research will be focusing on climate change effect, this paper will be helpful to draw information from. </w:t>
      </w:r>
    </w:p>
    <w:p w14:paraId="735DF034" w14:textId="269A8639" w:rsidR="0094169F" w:rsidRPr="0094169F" w:rsidRDefault="0094169F" w:rsidP="0094169F">
      <w:pPr>
        <w:spacing w:after="157" w:line="480" w:lineRule="auto"/>
        <w:ind w:left="720" w:hanging="720"/>
        <w:rPr>
          <w:rFonts w:ascii="Times New Roman" w:hAnsi="Times New Roman"/>
          <w:color w:val="222222"/>
          <w:szCs w:val="24"/>
          <w:shd w:val="clear" w:color="auto" w:fill="FFFFFF"/>
        </w:rPr>
      </w:pPr>
      <w:r w:rsidRPr="0094169F">
        <w:rPr>
          <w:rFonts w:ascii="Times New Roman" w:hAnsi="Times New Roman"/>
          <w:color w:val="222222"/>
          <w:szCs w:val="24"/>
          <w:shd w:val="clear" w:color="auto" w:fill="FFFFFF"/>
        </w:rPr>
        <w:t xml:space="preserve">Buckingham, D. A., </w:t>
      </w:r>
      <w:proofErr w:type="spellStart"/>
      <w:r w:rsidRPr="0094169F">
        <w:rPr>
          <w:rFonts w:ascii="Times New Roman" w:hAnsi="Times New Roman"/>
          <w:color w:val="222222"/>
          <w:szCs w:val="24"/>
          <w:shd w:val="clear" w:color="auto" w:fill="FFFFFF"/>
        </w:rPr>
        <w:t>Linders</w:t>
      </w:r>
      <w:proofErr w:type="spellEnd"/>
      <w:r w:rsidRPr="0094169F">
        <w:rPr>
          <w:rFonts w:ascii="Times New Roman" w:hAnsi="Times New Roman"/>
          <w:color w:val="222222"/>
          <w:szCs w:val="24"/>
          <w:shd w:val="clear" w:color="auto" w:fill="FFFFFF"/>
        </w:rPr>
        <w:t xml:space="preserve">, M., </w:t>
      </w:r>
      <w:proofErr w:type="spellStart"/>
      <w:r w:rsidRPr="0094169F">
        <w:rPr>
          <w:rFonts w:ascii="Times New Roman" w:hAnsi="Times New Roman"/>
          <w:color w:val="222222"/>
          <w:szCs w:val="24"/>
          <w:shd w:val="clear" w:color="auto" w:fill="FFFFFF"/>
        </w:rPr>
        <w:t>Landa</w:t>
      </w:r>
      <w:proofErr w:type="spellEnd"/>
      <w:r w:rsidRPr="0094169F">
        <w:rPr>
          <w:rFonts w:ascii="Times New Roman" w:hAnsi="Times New Roman"/>
          <w:color w:val="222222"/>
          <w:szCs w:val="24"/>
          <w:shd w:val="clear" w:color="auto" w:fill="FFFFFF"/>
        </w:rPr>
        <w:t>, C., Mullen, L., &amp; LeRoy, C. (2016). Oviposition Preference of Endangered Taylor's Checkerspot Butterflies (</w:t>
      </w:r>
      <w:proofErr w:type="spellStart"/>
      <w:r w:rsidRPr="0094169F">
        <w:rPr>
          <w:rFonts w:ascii="Times New Roman" w:hAnsi="Times New Roman"/>
          <w:color w:val="222222"/>
          <w:szCs w:val="24"/>
          <w:shd w:val="clear" w:color="auto" w:fill="FFFFFF"/>
        </w:rPr>
        <w:t>Euphydryas</w:t>
      </w:r>
      <w:proofErr w:type="spellEnd"/>
      <w:r w:rsidRPr="0094169F">
        <w:rPr>
          <w:rFonts w:ascii="Times New Roman" w:hAnsi="Times New Roman"/>
          <w:color w:val="222222"/>
          <w:szCs w:val="24"/>
          <w:shd w:val="clear" w:color="auto" w:fill="FFFFFF"/>
        </w:rPr>
        <w:t xml:space="preserve"> </w:t>
      </w:r>
      <w:proofErr w:type="spellStart"/>
      <w:r w:rsidRPr="0094169F">
        <w:rPr>
          <w:rFonts w:ascii="Times New Roman" w:hAnsi="Times New Roman"/>
          <w:color w:val="222222"/>
          <w:szCs w:val="24"/>
          <w:shd w:val="clear" w:color="auto" w:fill="FFFFFF"/>
        </w:rPr>
        <w:t>editha</w:t>
      </w:r>
      <w:proofErr w:type="spellEnd"/>
      <w:r w:rsidRPr="0094169F">
        <w:rPr>
          <w:rFonts w:ascii="Times New Roman" w:hAnsi="Times New Roman"/>
          <w:color w:val="222222"/>
          <w:szCs w:val="24"/>
          <w:shd w:val="clear" w:color="auto" w:fill="FFFFFF"/>
        </w:rPr>
        <w:t xml:space="preserve"> </w:t>
      </w:r>
      <w:proofErr w:type="spellStart"/>
      <w:r w:rsidRPr="0094169F">
        <w:rPr>
          <w:rFonts w:ascii="Times New Roman" w:hAnsi="Times New Roman"/>
          <w:color w:val="222222"/>
          <w:szCs w:val="24"/>
          <w:shd w:val="clear" w:color="auto" w:fill="FFFFFF"/>
        </w:rPr>
        <w:t>taylori</w:t>
      </w:r>
      <w:proofErr w:type="spellEnd"/>
      <w:r w:rsidRPr="0094169F">
        <w:rPr>
          <w:rFonts w:ascii="Times New Roman" w:hAnsi="Times New Roman"/>
          <w:color w:val="222222"/>
          <w:szCs w:val="24"/>
          <w:shd w:val="clear" w:color="auto" w:fill="FFFFFF"/>
        </w:rPr>
        <w:t>) Using Native and Non-Native Hosts. </w:t>
      </w:r>
      <w:r w:rsidRPr="0094169F">
        <w:rPr>
          <w:rFonts w:ascii="Times New Roman" w:hAnsi="Times New Roman"/>
          <w:i/>
          <w:iCs/>
          <w:color w:val="222222"/>
          <w:szCs w:val="24"/>
          <w:shd w:val="clear" w:color="auto" w:fill="FFFFFF"/>
        </w:rPr>
        <w:t>Northwest Science</w:t>
      </w:r>
      <w:r w:rsidRPr="0094169F">
        <w:rPr>
          <w:rFonts w:ascii="Times New Roman" w:hAnsi="Times New Roman"/>
          <w:color w:val="222222"/>
          <w:szCs w:val="24"/>
          <w:shd w:val="clear" w:color="auto" w:fill="FFFFFF"/>
        </w:rPr>
        <w:t>, </w:t>
      </w:r>
      <w:r w:rsidRPr="0094169F">
        <w:rPr>
          <w:rFonts w:ascii="Times New Roman" w:hAnsi="Times New Roman"/>
          <w:i/>
          <w:iCs/>
          <w:color w:val="222222"/>
          <w:szCs w:val="24"/>
          <w:shd w:val="clear" w:color="auto" w:fill="FFFFFF"/>
        </w:rPr>
        <w:t>90</w:t>
      </w:r>
      <w:r w:rsidRPr="0094169F">
        <w:rPr>
          <w:rFonts w:ascii="Times New Roman" w:hAnsi="Times New Roman"/>
          <w:color w:val="222222"/>
          <w:szCs w:val="24"/>
          <w:shd w:val="clear" w:color="auto" w:fill="FFFFFF"/>
        </w:rPr>
        <w:t>(4), 491-497.</w:t>
      </w:r>
    </w:p>
    <w:p w14:paraId="646286B5" w14:textId="7BEFD88F" w:rsidR="00675292" w:rsidRPr="00675292" w:rsidRDefault="00230436" w:rsidP="00675292">
      <w:pPr>
        <w:pStyle w:val="Bibliography"/>
        <w:rPr>
          <w:rFonts w:cs="Times"/>
          <w:b/>
          <w:bCs/>
        </w:rPr>
      </w:pPr>
      <w:r w:rsidRPr="00230436">
        <w:rPr>
          <w:b/>
          <w:bCs/>
        </w:rPr>
        <w:fldChar w:fldCharType="begin"/>
      </w:r>
      <w:r w:rsidR="00675292">
        <w:rPr>
          <w:b/>
          <w:bCs/>
        </w:rPr>
        <w:instrText xml:space="preserve"> ADDIN ZOTERO_BIBL {"uncited":[],"omitted":[],"custom":[]} CSL_BIBLIOGRAPHY </w:instrText>
      </w:r>
      <w:r w:rsidRPr="00230436">
        <w:rPr>
          <w:b/>
          <w:bCs/>
        </w:rPr>
        <w:fldChar w:fldCharType="separate"/>
      </w:r>
      <w:r w:rsidR="00675292" w:rsidRPr="00675292">
        <w:rPr>
          <w:rFonts w:cs="Times"/>
          <w:b/>
          <w:bCs/>
        </w:rPr>
        <w:t xml:space="preserve">Cayton, H. L., Haddad, N. M., Gross, K., Diamond, S. E., &amp; Ries, L. (2015). Do growing degree days predict phenology across butterfly species? </w:t>
      </w:r>
      <w:r w:rsidR="00675292" w:rsidRPr="00675292">
        <w:rPr>
          <w:rFonts w:cs="Times"/>
          <w:b/>
          <w:bCs/>
          <w:i/>
          <w:iCs/>
        </w:rPr>
        <w:t>Ecology</w:t>
      </w:r>
      <w:r w:rsidR="00675292" w:rsidRPr="00675292">
        <w:rPr>
          <w:rFonts w:cs="Times"/>
          <w:b/>
          <w:bCs/>
        </w:rPr>
        <w:t xml:space="preserve">, </w:t>
      </w:r>
      <w:r w:rsidR="00675292" w:rsidRPr="00675292">
        <w:rPr>
          <w:rFonts w:cs="Times"/>
          <w:b/>
          <w:bCs/>
          <w:i/>
          <w:iCs/>
        </w:rPr>
        <w:t>96</w:t>
      </w:r>
      <w:r w:rsidR="00675292" w:rsidRPr="00675292">
        <w:rPr>
          <w:rFonts w:cs="Times"/>
          <w:b/>
          <w:bCs/>
        </w:rPr>
        <w:t>(6), 1473–1479.</w:t>
      </w:r>
    </w:p>
    <w:p w14:paraId="3B53D525" w14:textId="1A24B533" w:rsidR="00675292" w:rsidRPr="00675292" w:rsidRDefault="00675292" w:rsidP="00675292">
      <w:pPr>
        <w:spacing w:line="480" w:lineRule="auto"/>
      </w:pPr>
      <w:r>
        <w:t>This source describes how GDD is a better predictor of phenology, emergence, and abundance of butterfly species in Ohio than date, and supports GDD as an effective tool to assess butterfly response to climate change. Though this source is not focused in Washington State or on the Taylor’s Checkerspot, it does provide some sense as to how GDD has been used pertaining to butterflies and climate change.</w:t>
      </w:r>
    </w:p>
    <w:p w14:paraId="32D6C291" w14:textId="77777777" w:rsidR="00675292" w:rsidRPr="00675292" w:rsidRDefault="00675292" w:rsidP="00675292">
      <w:pPr>
        <w:pStyle w:val="Bibliography"/>
        <w:rPr>
          <w:rFonts w:cs="Times"/>
        </w:rPr>
      </w:pPr>
      <w:r w:rsidRPr="00675292">
        <w:rPr>
          <w:rFonts w:cs="Times"/>
        </w:rPr>
        <w:t xml:space="preserve">Climate Central. (2022, March 9). </w:t>
      </w:r>
      <w:r w:rsidRPr="00675292">
        <w:rPr>
          <w:rFonts w:cs="Times"/>
          <w:i/>
          <w:iCs/>
        </w:rPr>
        <w:t>Growing Degree Days</w:t>
      </w:r>
      <w:r w:rsidRPr="00675292">
        <w:rPr>
          <w:rFonts w:cs="Times"/>
        </w:rPr>
        <w:t>. https://www.climatecentral.org/climate-matters/growing-degree-days</w:t>
      </w:r>
    </w:p>
    <w:p w14:paraId="73F31555" w14:textId="77777777" w:rsidR="00675292" w:rsidRPr="00675292" w:rsidRDefault="00675292" w:rsidP="00675292">
      <w:pPr>
        <w:pStyle w:val="Bibliography"/>
        <w:rPr>
          <w:rFonts w:cs="Times"/>
        </w:rPr>
      </w:pPr>
      <w:r w:rsidRPr="00675292">
        <w:rPr>
          <w:rFonts w:cs="Times"/>
        </w:rPr>
        <w:lastRenderedPageBreak/>
        <w:t xml:space="preserve">Ehrlich, P. R., Murphy, D. D., Singer, M. C., Sherwood, C. B., White, R. R., &amp; Brown, I. L. (1980). Extinction, reduction, stability and increase: The responses of checkerspot butterfly (Euphydryas) populations to the California drought. </w:t>
      </w:r>
      <w:r w:rsidRPr="00675292">
        <w:rPr>
          <w:rFonts w:cs="Times"/>
          <w:i/>
          <w:iCs/>
        </w:rPr>
        <w:t>Oecologia</w:t>
      </w:r>
      <w:r w:rsidRPr="00675292">
        <w:rPr>
          <w:rFonts w:cs="Times"/>
        </w:rPr>
        <w:t xml:space="preserve">, </w:t>
      </w:r>
      <w:r w:rsidRPr="00675292">
        <w:rPr>
          <w:rFonts w:cs="Times"/>
          <w:i/>
          <w:iCs/>
        </w:rPr>
        <w:t>46</w:t>
      </w:r>
      <w:r w:rsidRPr="00675292">
        <w:rPr>
          <w:rFonts w:cs="Times"/>
        </w:rPr>
        <w:t>(1), 101–105.</w:t>
      </w:r>
    </w:p>
    <w:p w14:paraId="514579F1" w14:textId="43194CC7" w:rsidR="006B46DC" w:rsidRPr="00675292" w:rsidRDefault="00230436" w:rsidP="00675292">
      <w:pPr>
        <w:pStyle w:val="Bibliography"/>
        <w:rPr>
          <w:rFonts w:ascii="Times New Roman" w:hAnsi="Times New Roman"/>
          <w:szCs w:val="24"/>
        </w:rPr>
      </w:pPr>
      <w:r w:rsidRPr="00230436">
        <w:rPr>
          <w:b/>
          <w:bCs/>
        </w:rPr>
        <w:fldChar w:fldCharType="end"/>
      </w:r>
      <w:r>
        <w:t xml:space="preserve"> </w:t>
      </w:r>
      <w:r w:rsidR="00191FBC">
        <w:fldChar w:fldCharType="begin"/>
      </w:r>
      <w:r w:rsidR="00675292">
        <w:instrText xml:space="preserve"> ADDIN ZOTERO_BIBL {"uncited":[],"omitted":[],"custom":[]} CSL_BIBLIOGRAPHY </w:instrText>
      </w:r>
      <w:r w:rsidR="001400F5">
        <w:fldChar w:fldCharType="separate"/>
      </w:r>
      <w:r w:rsidR="00191FBC">
        <w:rPr>
          <w:rFonts w:ascii="Times New Roman" w:hAnsi="Times New Roman"/>
          <w:szCs w:val="24"/>
        </w:rPr>
        <w:fldChar w:fldCharType="end"/>
      </w:r>
      <w:r w:rsidR="006B46DC" w:rsidRPr="006E7D9D">
        <w:rPr>
          <w:rFonts w:ascii="Times New Roman" w:hAnsi="Times New Roman"/>
          <w:b/>
          <w:bCs/>
          <w:color w:val="222222"/>
          <w:szCs w:val="24"/>
          <w:shd w:val="clear" w:color="auto" w:fill="FFFFFF"/>
        </w:rPr>
        <w:t xml:space="preserve">Hill, G. M., Kawahara, A. Y., Daniels, J. C., Bateman, C. C., &amp; </w:t>
      </w:r>
      <w:proofErr w:type="spellStart"/>
      <w:r w:rsidR="006B46DC" w:rsidRPr="006E7D9D">
        <w:rPr>
          <w:rFonts w:ascii="Times New Roman" w:hAnsi="Times New Roman"/>
          <w:b/>
          <w:bCs/>
          <w:color w:val="222222"/>
          <w:szCs w:val="24"/>
          <w:shd w:val="clear" w:color="auto" w:fill="FFFFFF"/>
        </w:rPr>
        <w:t>Scheffers</w:t>
      </w:r>
      <w:proofErr w:type="spellEnd"/>
      <w:r w:rsidR="006B46DC" w:rsidRPr="006E7D9D">
        <w:rPr>
          <w:rFonts w:ascii="Times New Roman" w:hAnsi="Times New Roman"/>
          <w:b/>
          <w:bCs/>
          <w:color w:val="222222"/>
          <w:szCs w:val="24"/>
          <w:shd w:val="clear" w:color="auto" w:fill="FFFFFF"/>
        </w:rPr>
        <w:t>, B. R. (2021). Climate change effects on animal ecology: butterflies and moths as a case study. </w:t>
      </w:r>
      <w:r w:rsidR="006B46DC" w:rsidRPr="006E7D9D">
        <w:rPr>
          <w:rFonts w:ascii="Times New Roman" w:hAnsi="Times New Roman"/>
          <w:b/>
          <w:bCs/>
          <w:i/>
          <w:iCs/>
          <w:color w:val="222222"/>
          <w:szCs w:val="24"/>
          <w:shd w:val="clear" w:color="auto" w:fill="FFFFFF"/>
        </w:rPr>
        <w:t>Biological Reviews</w:t>
      </w:r>
      <w:r w:rsidR="006B46DC" w:rsidRPr="006E7D9D">
        <w:rPr>
          <w:rFonts w:ascii="Times New Roman" w:hAnsi="Times New Roman"/>
          <w:b/>
          <w:bCs/>
          <w:color w:val="222222"/>
          <w:szCs w:val="24"/>
          <w:shd w:val="clear" w:color="auto" w:fill="FFFFFF"/>
        </w:rPr>
        <w:t>.</w:t>
      </w:r>
    </w:p>
    <w:p w14:paraId="63E737D2" w14:textId="295A017C" w:rsidR="006E7D9D" w:rsidRDefault="00E1204B" w:rsidP="006E7D9D">
      <w:pPr>
        <w:spacing w:after="157" w:line="480" w:lineRule="auto"/>
        <w:rPr>
          <w:rFonts w:ascii="Times New Roman" w:hAnsi="Times New Roman"/>
          <w:color w:val="222222"/>
          <w:szCs w:val="24"/>
          <w:shd w:val="clear" w:color="auto" w:fill="FFFFFF"/>
        </w:rPr>
      </w:pPr>
      <w:r>
        <w:rPr>
          <w:rFonts w:ascii="Times New Roman" w:hAnsi="Times New Roman"/>
          <w:color w:val="222222"/>
          <w:szCs w:val="24"/>
          <w:shd w:val="clear" w:color="auto" w:fill="FFFFFF"/>
        </w:rPr>
        <w:t xml:space="preserve">This source essentially </w:t>
      </w:r>
      <w:r w:rsidR="006E7D9D">
        <w:rPr>
          <w:rFonts w:ascii="Times New Roman" w:hAnsi="Times New Roman"/>
          <w:color w:val="222222"/>
          <w:szCs w:val="24"/>
          <w:shd w:val="clear" w:color="auto" w:fill="FFFFFF"/>
        </w:rPr>
        <w:t>reviews studies on butterflies and moths</w:t>
      </w:r>
      <w:r>
        <w:rPr>
          <w:rFonts w:ascii="Times New Roman" w:hAnsi="Times New Roman"/>
          <w:color w:val="222222"/>
          <w:szCs w:val="24"/>
          <w:shd w:val="clear" w:color="auto" w:fill="FFFFFF"/>
        </w:rPr>
        <w:t xml:space="preserve"> </w:t>
      </w:r>
      <w:r w:rsidR="006E7D9D">
        <w:rPr>
          <w:rFonts w:ascii="Times New Roman" w:hAnsi="Times New Roman"/>
          <w:color w:val="222222"/>
          <w:szCs w:val="24"/>
          <w:shd w:val="clear" w:color="auto" w:fill="FFFFFF"/>
        </w:rPr>
        <w:t>(</w:t>
      </w:r>
      <w:r>
        <w:rPr>
          <w:rFonts w:ascii="Times New Roman" w:hAnsi="Times New Roman"/>
          <w:color w:val="222222"/>
          <w:szCs w:val="24"/>
          <w:shd w:val="clear" w:color="auto" w:fill="FFFFFF"/>
        </w:rPr>
        <w:t>Lepidoptera</w:t>
      </w:r>
      <w:r w:rsidR="006E7D9D">
        <w:rPr>
          <w:rFonts w:ascii="Times New Roman" w:hAnsi="Times New Roman"/>
          <w:color w:val="222222"/>
          <w:szCs w:val="24"/>
          <w:shd w:val="clear" w:color="auto" w:fill="FFFFFF"/>
        </w:rPr>
        <w:t xml:space="preserve">) and how climate change is impacting these </w:t>
      </w:r>
      <w:proofErr w:type="gramStart"/>
      <w:r w:rsidR="006E7D9D">
        <w:rPr>
          <w:rFonts w:ascii="Times New Roman" w:hAnsi="Times New Roman"/>
          <w:color w:val="222222"/>
          <w:szCs w:val="24"/>
          <w:shd w:val="clear" w:color="auto" w:fill="FFFFFF"/>
        </w:rPr>
        <w:t>species as a whole</w:t>
      </w:r>
      <w:proofErr w:type="gramEnd"/>
      <w:r w:rsidR="006E7D9D">
        <w:rPr>
          <w:rFonts w:ascii="Times New Roman" w:hAnsi="Times New Roman"/>
          <w:color w:val="222222"/>
          <w:szCs w:val="24"/>
          <w:shd w:val="clear" w:color="auto" w:fill="FFFFFF"/>
        </w:rPr>
        <w:t xml:space="preserve">. Since the relevance of my prospectus topic focuses on how climate change will impact the Taylor’s checkerspot, I’ll be referring to this source heavily </w:t>
      </w:r>
      <w:proofErr w:type="gramStart"/>
      <w:r w:rsidR="006E7D9D">
        <w:rPr>
          <w:rFonts w:ascii="Times New Roman" w:hAnsi="Times New Roman"/>
          <w:color w:val="222222"/>
          <w:szCs w:val="24"/>
          <w:shd w:val="clear" w:color="auto" w:fill="FFFFFF"/>
        </w:rPr>
        <w:t>in order to</w:t>
      </w:r>
      <w:proofErr w:type="gramEnd"/>
      <w:r w:rsidR="006E7D9D">
        <w:rPr>
          <w:rFonts w:ascii="Times New Roman" w:hAnsi="Times New Roman"/>
          <w:color w:val="222222"/>
          <w:szCs w:val="24"/>
          <w:shd w:val="clear" w:color="auto" w:fill="FFFFFF"/>
        </w:rPr>
        <w:t xml:space="preserve"> better understand climate change impacts on my species of focus from a broader perspective.  </w:t>
      </w:r>
    </w:p>
    <w:p w14:paraId="7CF7CCC8" w14:textId="58D81201" w:rsidR="0094169F" w:rsidRPr="0094169F" w:rsidRDefault="0094169F" w:rsidP="0094169F">
      <w:pPr>
        <w:spacing w:after="157" w:line="480" w:lineRule="auto"/>
        <w:ind w:left="720" w:hanging="720"/>
        <w:rPr>
          <w:rFonts w:ascii="Times New Roman" w:hAnsi="Times New Roman"/>
          <w:color w:val="222222"/>
          <w:szCs w:val="24"/>
          <w:shd w:val="clear" w:color="auto" w:fill="FFFFFF"/>
        </w:rPr>
      </w:pPr>
      <w:proofErr w:type="spellStart"/>
      <w:r w:rsidRPr="0094169F">
        <w:rPr>
          <w:rFonts w:ascii="Times New Roman" w:hAnsi="Times New Roman"/>
          <w:color w:val="222222"/>
          <w:szCs w:val="24"/>
          <w:shd w:val="clear" w:color="auto" w:fill="FFFFFF"/>
        </w:rPr>
        <w:t>Linders</w:t>
      </w:r>
      <w:proofErr w:type="spellEnd"/>
      <w:r w:rsidRPr="0094169F">
        <w:rPr>
          <w:rFonts w:ascii="Times New Roman" w:hAnsi="Times New Roman"/>
          <w:color w:val="222222"/>
          <w:szCs w:val="24"/>
          <w:shd w:val="clear" w:color="auto" w:fill="FFFFFF"/>
        </w:rPr>
        <w:t>, M., &amp; Lewis, K. (2013). Captive rearing and translocation of Taylor’s checkerspot butterfly (</w:t>
      </w:r>
      <w:proofErr w:type="spellStart"/>
      <w:r w:rsidRPr="0094169F">
        <w:rPr>
          <w:rFonts w:ascii="Times New Roman" w:hAnsi="Times New Roman"/>
          <w:color w:val="222222"/>
          <w:szCs w:val="24"/>
          <w:shd w:val="clear" w:color="auto" w:fill="FFFFFF"/>
        </w:rPr>
        <w:t>Euphydryas</w:t>
      </w:r>
      <w:proofErr w:type="spellEnd"/>
      <w:r w:rsidRPr="0094169F">
        <w:rPr>
          <w:rFonts w:ascii="Times New Roman" w:hAnsi="Times New Roman"/>
          <w:color w:val="222222"/>
          <w:szCs w:val="24"/>
          <w:shd w:val="clear" w:color="auto" w:fill="FFFFFF"/>
        </w:rPr>
        <w:t xml:space="preserve"> </w:t>
      </w:r>
      <w:proofErr w:type="spellStart"/>
      <w:r w:rsidRPr="0094169F">
        <w:rPr>
          <w:rFonts w:ascii="Times New Roman" w:hAnsi="Times New Roman"/>
          <w:color w:val="222222"/>
          <w:szCs w:val="24"/>
          <w:shd w:val="clear" w:color="auto" w:fill="FFFFFF"/>
        </w:rPr>
        <w:t>editha</w:t>
      </w:r>
      <w:proofErr w:type="spellEnd"/>
      <w:r w:rsidRPr="0094169F">
        <w:rPr>
          <w:rFonts w:ascii="Times New Roman" w:hAnsi="Times New Roman"/>
          <w:color w:val="222222"/>
          <w:szCs w:val="24"/>
          <w:shd w:val="clear" w:color="auto" w:fill="FFFFFF"/>
        </w:rPr>
        <w:t xml:space="preserve"> </w:t>
      </w:r>
      <w:proofErr w:type="spellStart"/>
      <w:r w:rsidRPr="0094169F">
        <w:rPr>
          <w:rFonts w:ascii="Times New Roman" w:hAnsi="Times New Roman"/>
          <w:color w:val="222222"/>
          <w:szCs w:val="24"/>
          <w:shd w:val="clear" w:color="auto" w:fill="FFFFFF"/>
        </w:rPr>
        <w:t>taylori</w:t>
      </w:r>
      <w:proofErr w:type="spellEnd"/>
      <w:r w:rsidRPr="0094169F">
        <w:rPr>
          <w:rFonts w:ascii="Times New Roman" w:hAnsi="Times New Roman"/>
          <w:color w:val="222222"/>
          <w:szCs w:val="24"/>
          <w:shd w:val="clear" w:color="auto" w:fill="FFFFFF"/>
        </w:rPr>
        <w:t>): South Puget Sound, Washington, 2012–2013. </w:t>
      </w:r>
      <w:r w:rsidRPr="0094169F">
        <w:rPr>
          <w:rFonts w:ascii="Times New Roman" w:hAnsi="Times New Roman"/>
          <w:i/>
          <w:iCs/>
          <w:color w:val="222222"/>
          <w:szCs w:val="24"/>
          <w:shd w:val="clear" w:color="auto" w:fill="FFFFFF"/>
        </w:rPr>
        <w:t>Annual Report to the US Fish and Wildlife Service, Joint Base Lewis-McChord Fish and Wildlife Program and JBLM-ACUB Technical Review Committee</w:t>
      </w:r>
      <w:r w:rsidRPr="0094169F">
        <w:rPr>
          <w:rFonts w:ascii="Times New Roman" w:hAnsi="Times New Roman"/>
          <w:color w:val="222222"/>
          <w:szCs w:val="24"/>
          <w:shd w:val="clear" w:color="auto" w:fill="FFFFFF"/>
        </w:rPr>
        <w:t>, 17.</w:t>
      </w:r>
    </w:p>
    <w:p w14:paraId="10498D60" w14:textId="72DE0DEB" w:rsidR="0094169F" w:rsidRPr="0094169F" w:rsidRDefault="0094169F" w:rsidP="0094169F">
      <w:pPr>
        <w:pStyle w:val="Bibliography"/>
        <w:rPr>
          <w:rFonts w:cs="Times"/>
        </w:rPr>
      </w:pPr>
      <w:r w:rsidRPr="00675292">
        <w:rPr>
          <w:rFonts w:cs="Times"/>
        </w:rPr>
        <w:t xml:space="preserve">Parmesan, C., Williams-Anderson, A., </w:t>
      </w:r>
      <w:proofErr w:type="spellStart"/>
      <w:r w:rsidRPr="00675292">
        <w:rPr>
          <w:rFonts w:cs="Times"/>
        </w:rPr>
        <w:t>Moskwik</w:t>
      </w:r>
      <w:proofErr w:type="spellEnd"/>
      <w:r w:rsidRPr="00675292">
        <w:rPr>
          <w:rFonts w:cs="Times"/>
        </w:rPr>
        <w:t xml:space="preserve">, M., </w:t>
      </w:r>
      <w:proofErr w:type="spellStart"/>
      <w:r w:rsidRPr="00675292">
        <w:rPr>
          <w:rFonts w:cs="Times"/>
        </w:rPr>
        <w:t>Mikheyev</w:t>
      </w:r>
      <w:proofErr w:type="spellEnd"/>
      <w:r w:rsidRPr="00675292">
        <w:rPr>
          <w:rFonts w:cs="Times"/>
        </w:rPr>
        <w:t xml:space="preserve">, A. S., &amp; Singer, M. C. (2015). Endangered </w:t>
      </w:r>
      <w:proofErr w:type="spellStart"/>
      <w:r w:rsidRPr="00675292">
        <w:rPr>
          <w:rFonts w:cs="Times"/>
        </w:rPr>
        <w:t>Quino</w:t>
      </w:r>
      <w:proofErr w:type="spellEnd"/>
      <w:r w:rsidRPr="00675292">
        <w:rPr>
          <w:rFonts w:cs="Times"/>
        </w:rPr>
        <w:t xml:space="preserve"> checkerspot butterfly and climate change: Short-term success but long-term vulnerability? </w:t>
      </w:r>
      <w:r w:rsidRPr="00675292">
        <w:rPr>
          <w:rFonts w:cs="Times"/>
          <w:i/>
          <w:iCs/>
        </w:rPr>
        <w:t>Journal of Insect Conservation</w:t>
      </w:r>
      <w:r w:rsidRPr="00675292">
        <w:rPr>
          <w:rFonts w:cs="Times"/>
        </w:rPr>
        <w:t xml:space="preserve">, </w:t>
      </w:r>
      <w:r w:rsidRPr="00675292">
        <w:rPr>
          <w:rFonts w:cs="Times"/>
          <w:i/>
          <w:iCs/>
        </w:rPr>
        <w:t>19</w:t>
      </w:r>
      <w:r w:rsidRPr="00675292">
        <w:rPr>
          <w:rFonts w:cs="Times"/>
        </w:rPr>
        <w:t>(2), 185–204.</w:t>
      </w:r>
    </w:p>
    <w:p w14:paraId="44B44055" w14:textId="35BFA8E2" w:rsidR="006B46DC" w:rsidRPr="00F06569" w:rsidRDefault="006B46DC" w:rsidP="006B46DC">
      <w:pPr>
        <w:spacing w:line="480" w:lineRule="auto"/>
        <w:ind w:left="720" w:hanging="720"/>
        <w:rPr>
          <w:rFonts w:ascii="Times New Roman" w:hAnsi="Times New Roman"/>
          <w:b/>
          <w:bCs/>
          <w:color w:val="222222"/>
          <w:szCs w:val="24"/>
          <w:shd w:val="clear" w:color="auto" w:fill="FFFFFF"/>
        </w:rPr>
      </w:pPr>
      <w:r w:rsidRPr="00F06569">
        <w:rPr>
          <w:rFonts w:ascii="Times New Roman" w:hAnsi="Times New Roman"/>
          <w:b/>
          <w:bCs/>
          <w:color w:val="222222"/>
          <w:szCs w:val="24"/>
          <w:shd w:val="clear" w:color="auto" w:fill="FFFFFF"/>
        </w:rPr>
        <w:t xml:space="preserve">Weiss, S. B., Murphy, D. D., &amp; White, R. R. (1988). Sun, slope, and butterflies: topographic determinants of habitat quality for </w:t>
      </w:r>
      <w:proofErr w:type="spellStart"/>
      <w:r w:rsidRPr="00F06569">
        <w:rPr>
          <w:rFonts w:ascii="Times New Roman" w:hAnsi="Times New Roman"/>
          <w:b/>
          <w:bCs/>
          <w:i/>
          <w:iCs/>
          <w:color w:val="222222"/>
          <w:szCs w:val="24"/>
          <w:shd w:val="clear" w:color="auto" w:fill="FFFFFF"/>
        </w:rPr>
        <w:t>Euphydryas</w:t>
      </w:r>
      <w:proofErr w:type="spellEnd"/>
      <w:r w:rsidRPr="00F06569">
        <w:rPr>
          <w:rFonts w:ascii="Times New Roman" w:hAnsi="Times New Roman"/>
          <w:b/>
          <w:bCs/>
          <w:i/>
          <w:iCs/>
          <w:color w:val="222222"/>
          <w:szCs w:val="24"/>
          <w:shd w:val="clear" w:color="auto" w:fill="FFFFFF"/>
        </w:rPr>
        <w:t xml:space="preserve"> </w:t>
      </w:r>
      <w:proofErr w:type="spellStart"/>
      <w:r w:rsidRPr="00F06569">
        <w:rPr>
          <w:rFonts w:ascii="Times New Roman" w:hAnsi="Times New Roman"/>
          <w:b/>
          <w:bCs/>
          <w:i/>
          <w:iCs/>
          <w:color w:val="222222"/>
          <w:szCs w:val="24"/>
          <w:shd w:val="clear" w:color="auto" w:fill="FFFFFF"/>
        </w:rPr>
        <w:t>editha</w:t>
      </w:r>
      <w:proofErr w:type="spellEnd"/>
      <w:r w:rsidRPr="00F06569">
        <w:rPr>
          <w:rFonts w:ascii="Times New Roman" w:hAnsi="Times New Roman"/>
          <w:b/>
          <w:bCs/>
          <w:color w:val="222222"/>
          <w:szCs w:val="24"/>
          <w:shd w:val="clear" w:color="auto" w:fill="FFFFFF"/>
        </w:rPr>
        <w:t>. </w:t>
      </w:r>
      <w:r w:rsidRPr="00F06569">
        <w:rPr>
          <w:rFonts w:ascii="Times New Roman" w:hAnsi="Times New Roman"/>
          <w:b/>
          <w:bCs/>
          <w:i/>
          <w:iCs/>
          <w:color w:val="222222"/>
          <w:szCs w:val="24"/>
          <w:shd w:val="clear" w:color="auto" w:fill="FFFFFF"/>
        </w:rPr>
        <w:t>Ecology</w:t>
      </w:r>
      <w:r w:rsidRPr="00F06569">
        <w:rPr>
          <w:rFonts w:ascii="Times New Roman" w:hAnsi="Times New Roman"/>
          <w:b/>
          <w:bCs/>
          <w:color w:val="222222"/>
          <w:szCs w:val="24"/>
          <w:shd w:val="clear" w:color="auto" w:fill="FFFFFF"/>
        </w:rPr>
        <w:t>, </w:t>
      </w:r>
      <w:r w:rsidRPr="00F06569">
        <w:rPr>
          <w:rFonts w:ascii="Times New Roman" w:hAnsi="Times New Roman"/>
          <w:b/>
          <w:bCs/>
          <w:i/>
          <w:iCs/>
          <w:color w:val="222222"/>
          <w:szCs w:val="24"/>
          <w:shd w:val="clear" w:color="auto" w:fill="FFFFFF"/>
        </w:rPr>
        <w:t>69</w:t>
      </w:r>
      <w:r w:rsidRPr="00F06569">
        <w:rPr>
          <w:rFonts w:ascii="Times New Roman" w:hAnsi="Times New Roman"/>
          <w:b/>
          <w:bCs/>
          <w:color w:val="222222"/>
          <w:szCs w:val="24"/>
          <w:shd w:val="clear" w:color="auto" w:fill="FFFFFF"/>
        </w:rPr>
        <w:t>(5), 1486-1496.</w:t>
      </w:r>
    </w:p>
    <w:p w14:paraId="14BEB348" w14:textId="766AEA86" w:rsidR="00F06569" w:rsidRDefault="00F06569" w:rsidP="00F06569">
      <w:pPr>
        <w:spacing w:line="480" w:lineRule="auto"/>
        <w:rPr>
          <w:rFonts w:ascii="Times New Roman" w:hAnsi="Times New Roman"/>
          <w:color w:val="222222"/>
          <w:szCs w:val="24"/>
          <w:shd w:val="clear" w:color="auto" w:fill="FFFFFF"/>
        </w:rPr>
      </w:pPr>
      <w:r>
        <w:rPr>
          <w:rFonts w:ascii="Times New Roman" w:hAnsi="Times New Roman"/>
          <w:color w:val="222222"/>
          <w:szCs w:val="24"/>
          <w:shd w:val="clear" w:color="auto" w:fill="FFFFFF"/>
        </w:rPr>
        <w:lastRenderedPageBreak/>
        <w:t xml:space="preserve">A study that describes insect-plant phenology and how butterflies use slope </w:t>
      </w:r>
      <w:proofErr w:type="gramStart"/>
      <w:r>
        <w:rPr>
          <w:rFonts w:ascii="Times New Roman" w:hAnsi="Times New Roman"/>
          <w:color w:val="222222"/>
          <w:szCs w:val="24"/>
          <w:shd w:val="clear" w:color="auto" w:fill="FFFFFF"/>
        </w:rPr>
        <w:t>in order to</w:t>
      </w:r>
      <w:proofErr w:type="gramEnd"/>
      <w:r>
        <w:rPr>
          <w:rFonts w:ascii="Times New Roman" w:hAnsi="Times New Roman"/>
          <w:color w:val="222222"/>
          <w:szCs w:val="24"/>
          <w:shd w:val="clear" w:color="auto" w:fill="FFFFFF"/>
        </w:rPr>
        <w:t xml:space="preserve"> mitigate the effects of temperature during larvae and oviposition lifecycles. The authors have found that there is a north/south slope dichotomy with butterflies in that larvae hatched on one side of the slope have higher survival rates due to temperature effects on host plants (shading vs. more exposure to sunlight). I will be using this to further describe the effects of temperature and heat on butterflies in my literature review. </w:t>
      </w:r>
    </w:p>
    <w:p w14:paraId="766C7D66" w14:textId="4269D1C6" w:rsidR="006B46DC" w:rsidRPr="00F06569" w:rsidRDefault="006B46DC" w:rsidP="006B46DC">
      <w:pPr>
        <w:spacing w:line="480" w:lineRule="auto"/>
        <w:ind w:left="720" w:hanging="720"/>
        <w:rPr>
          <w:rFonts w:ascii="Times New Roman" w:eastAsia="Times New Roman" w:hAnsi="Times New Roman"/>
          <w:b/>
          <w:bCs/>
          <w:szCs w:val="24"/>
        </w:rPr>
      </w:pPr>
      <w:r w:rsidRPr="00F06569">
        <w:rPr>
          <w:rFonts w:ascii="Times New Roman" w:eastAsia="Times New Roman" w:hAnsi="Times New Roman"/>
          <w:b/>
          <w:bCs/>
          <w:szCs w:val="24"/>
        </w:rPr>
        <w:t xml:space="preserve">Vickery, M. (2008). Butterflies as indicators of climate change. </w:t>
      </w:r>
      <w:r w:rsidRPr="00F06569">
        <w:rPr>
          <w:rFonts w:ascii="Times New Roman" w:eastAsia="Times New Roman" w:hAnsi="Times New Roman"/>
          <w:b/>
          <w:bCs/>
          <w:i/>
          <w:iCs/>
          <w:szCs w:val="24"/>
        </w:rPr>
        <w:t>Science Progress (1933)</w:t>
      </w:r>
      <w:r w:rsidRPr="00F06569">
        <w:rPr>
          <w:rFonts w:ascii="Times New Roman" w:eastAsia="Times New Roman" w:hAnsi="Times New Roman"/>
          <w:b/>
          <w:bCs/>
          <w:szCs w:val="24"/>
        </w:rPr>
        <w:t xml:space="preserve">, </w:t>
      </w:r>
      <w:r w:rsidRPr="00F06569">
        <w:rPr>
          <w:rFonts w:ascii="Times New Roman" w:eastAsia="Times New Roman" w:hAnsi="Times New Roman"/>
          <w:b/>
          <w:bCs/>
          <w:i/>
          <w:iCs/>
          <w:szCs w:val="24"/>
        </w:rPr>
        <w:t>91</w:t>
      </w:r>
      <w:r w:rsidRPr="00F06569">
        <w:rPr>
          <w:rFonts w:ascii="Times New Roman" w:eastAsia="Times New Roman" w:hAnsi="Times New Roman"/>
          <w:b/>
          <w:bCs/>
          <w:szCs w:val="24"/>
        </w:rPr>
        <w:t xml:space="preserve">(2), 193–201. </w:t>
      </w:r>
      <w:hyperlink r:id="rId10" w:history="1">
        <w:r w:rsidR="00230436" w:rsidRPr="00F06569">
          <w:rPr>
            <w:rStyle w:val="Hyperlink"/>
            <w:rFonts w:ascii="Times New Roman" w:eastAsia="Times New Roman" w:hAnsi="Times New Roman"/>
            <w:b/>
            <w:bCs/>
            <w:szCs w:val="24"/>
          </w:rPr>
          <w:t>http://www.jstor.org/stable/43425780</w:t>
        </w:r>
      </w:hyperlink>
    </w:p>
    <w:p w14:paraId="7E26DF56" w14:textId="1B229E7C" w:rsidR="00E1204B" w:rsidRDefault="00EF1A60" w:rsidP="00F06569">
      <w:pPr>
        <w:spacing w:line="480" w:lineRule="auto"/>
        <w:rPr>
          <w:rFonts w:ascii="Times New Roman" w:eastAsia="Times New Roman" w:hAnsi="Times New Roman"/>
          <w:szCs w:val="24"/>
        </w:rPr>
      </w:pPr>
      <w:r>
        <w:rPr>
          <w:rFonts w:ascii="Times New Roman" w:eastAsia="Times New Roman" w:hAnsi="Times New Roman"/>
          <w:szCs w:val="24"/>
        </w:rPr>
        <w:t xml:space="preserve">This is a source I likely will not be relying heavily on but is mentioned above. </w:t>
      </w:r>
      <w:r w:rsidR="00F06569">
        <w:rPr>
          <w:rFonts w:ascii="Times New Roman" w:eastAsia="Times New Roman" w:hAnsi="Times New Roman"/>
          <w:szCs w:val="24"/>
        </w:rPr>
        <w:t xml:space="preserve">It describes how butterflies are used as indicator species to assess the overall health of the environments they occupy. </w:t>
      </w:r>
    </w:p>
    <w:p w14:paraId="66D39F87" w14:textId="7163FE4C" w:rsidR="00191FBC" w:rsidRPr="007A434A" w:rsidRDefault="00191FBC" w:rsidP="00191F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F1686D9" w14:textId="77777777" w:rsidR="007433C2" w:rsidRPr="007433C2" w:rsidRDefault="007433C2" w:rsidP="007433C2">
      <w:pPr>
        <w:ind w:left="360"/>
        <w:rPr>
          <w:rFonts w:ascii="Times New Roman" w:hAnsi="Times New Roman"/>
          <w:sz w:val="22"/>
        </w:rPr>
      </w:pPr>
    </w:p>
    <w:sectPr w:rsidR="007433C2" w:rsidRPr="007433C2" w:rsidSect="004B06B0">
      <w:footerReference w:type="even" r:id="rId11"/>
      <w:footerReference w:type="default" r:id="rId12"/>
      <w:headerReference w:type="first" r:id="rId13"/>
      <w:footerReference w:type="first" r:id="rId14"/>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59CD" w14:textId="77777777" w:rsidR="00A32F6A" w:rsidRDefault="00A32F6A">
      <w:r>
        <w:separator/>
      </w:r>
    </w:p>
  </w:endnote>
  <w:endnote w:type="continuationSeparator" w:id="0">
    <w:p w14:paraId="118B64BB" w14:textId="77777777" w:rsidR="00A32F6A" w:rsidRDefault="00A32F6A">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FFD6" w14:textId="77777777" w:rsidR="00A32F6A" w:rsidRDefault="00A32F6A">
      <w:r>
        <w:separator/>
      </w:r>
    </w:p>
  </w:footnote>
  <w:footnote w:type="continuationSeparator" w:id="0">
    <w:p w14:paraId="2615065A" w14:textId="77777777" w:rsidR="00A32F6A" w:rsidRDefault="00A32F6A">
      <w:r>
        <w:continuationSeparator/>
      </w:r>
    </w:p>
  </w:footnote>
  <w:footnote w:id="1">
    <w:p w14:paraId="7A23338C" w14:textId="77777777" w:rsidR="000150F1" w:rsidRDefault="000150F1" w:rsidP="000150F1">
      <w:pPr>
        <w:pStyle w:val="FootnoteText"/>
      </w:pPr>
      <w:r>
        <w:rPr>
          <w:rStyle w:val="FootnoteReference"/>
        </w:rPr>
        <w:footnoteRef/>
      </w:r>
      <w:r>
        <w:t xml:space="preserve"> You must show progress on your thesis and get your reader’s approval to extend. Talk to your reader, before the deadline, about extending into Summer vs. Fall.  Faculty are not on contract during Summer Quarter.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0D24B8B"/>
    <w:multiLevelType w:val="hybridMultilevel"/>
    <w:tmpl w:val="B6D81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D87F99"/>
    <w:multiLevelType w:val="multilevel"/>
    <w:tmpl w:val="0409001D"/>
    <w:numStyleLink w:val="1ai"/>
  </w:abstractNum>
  <w:abstractNum w:abstractNumId="20" w15:restartNumberingAfterBreak="0">
    <w:nsid w:val="55A32486"/>
    <w:multiLevelType w:val="hybridMultilevel"/>
    <w:tmpl w:val="A35A4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4"/>
  </w:num>
  <w:num w:numId="4">
    <w:abstractNumId w:val="23"/>
  </w:num>
  <w:num w:numId="5">
    <w:abstractNumId w:val="4"/>
  </w:num>
  <w:num w:numId="6">
    <w:abstractNumId w:val="17"/>
  </w:num>
  <w:num w:numId="7">
    <w:abstractNumId w:val="18"/>
  </w:num>
  <w:num w:numId="8">
    <w:abstractNumId w:val="19"/>
    <w:lvlOverride w:ilvl="0">
      <w:lvl w:ilvl="0">
        <w:start w:val="1"/>
        <w:numFmt w:val="decimal"/>
        <w:lvlText w:val="%1)"/>
        <w:lvlJc w:val="left"/>
        <w:pPr>
          <w:tabs>
            <w:tab w:val="num" w:pos="360"/>
          </w:tabs>
          <w:ind w:left="360" w:hanging="360"/>
        </w:pPr>
        <w:rPr>
          <w:b w:val="0"/>
          <w:bCs w:val="0"/>
        </w:rPr>
      </w:lvl>
    </w:lvlOverride>
  </w:num>
  <w:num w:numId="9">
    <w:abstractNumId w:val="1"/>
  </w:num>
  <w:num w:numId="10">
    <w:abstractNumId w:val="13"/>
  </w:num>
  <w:num w:numId="11">
    <w:abstractNumId w:val="16"/>
  </w:num>
  <w:num w:numId="12">
    <w:abstractNumId w:val="26"/>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21"/>
  </w:num>
  <w:num w:numId="25">
    <w:abstractNumId w:val="6"/>
  </w:num>
  <w:num w:numId="26">
    <w:abstractNumId w:val="15"/>
  </w:num>
  <w:num w:numId="27">
    <w:abstractNumId w:val="27"/>
  </w:num>
  <w:num w:numId="28">
    <w:abstractNumId w:val="0"/>
  </w:num>
  <w:num w:numId="29">
    <w:abstractNumId w:val="25"/>
  </w:num>
  <w:num w:numId="30">
    <w:abstractNumId w:val="22"/>
  </w:num>
  <w:num w:numId="31">
    <w:abstractNumId w:val="24"/>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150F1"/>
    <w:rsid w:val="00027828"/>
    <w:rsid w:val="00036023"/>
    <w:rsid w:val="0006287B"/>
    <w:rsid w:val="00062E47"/>
    <w:rsid w:val="000728F0"/>
    <w:rsid w:val="000B50A2"/>
    <w:rsid w:val="000C156B"/>
    <w:rsid w:val="000C2D60"/>
    <w:rsid w:val="000D2FFF"/>
    <w:rsid w:val="000E0C9D"/>
    <w:rsid w:val="000E3563"/>
    <w:rsid w:val="000F2FF0"/>
    <w:rsid w:val="00103893"/>
    <w:rsid w:val="001373D8"/>
    <w:rsid w:val="001400F5"/>
    <w:rsid w:val="001508E8"/>
    <w:rsid w:val="00151795"/>
    <w:rsid w:val="0015642B"/>
    <w:rsid w:val="001666B2"/>
    <w:rsid w:val="001704CA"/>
    <w:rsid w:val="001728F4"/>
    <w:rsid w:val="00174731"/>
    <w:rsid w:val="00180EF1"/>
    <w:rsid w:val="00191FBC"/>
    <w:rsid w:val="00192B09"/>
    <w:rsid w:val="001B7A71"/>
    <w:rsid w:val="001E7D45"/>
    <w:rsid w:val="00225ABB"/>
    <w:rsid w:val="00225BC5"/>
    <w:rsid w:val="00230436"/>
    <w:rsid w:val="00234C4B"/>
    <w:rsid w:val="00244166"/>
    <w:rsid w:val="00255A9F"/>
    <w:rsid w:val="00286497"/>
    <w:rsid w:val="00286A8F"/>
    <w:rsid w:val="002C274F"/>
    <w:rsid w:val="002C3AC9"/>
    <w:rsid w:val="002D3CFD"/>
    <w:rsid w:val="002F6A8F"/>
    <w:rsid w:val="00316E4F"/>
    <w:rsid w:val="00332400"/>
    <w:rsid w:val="003342C4"/>
    <w:rsid w:val="00346929"/>
    <w:rsid w:val="00363EE5"/>
    <w:rsid w:val="00367872"/>
    <w:rsid w:val="0037282D"/>
    <w:rsid w:val="00381870"/>
    <w:rsid w:val="00381B3B"/>
    <w:rsid w:val="0041615C"/>
    <w:rsid w:val="00416AD9"/>
    <w:rsid w:val="00444106"/>
    <w:rsid w:val="00450854"/>
    <w:rsid w:val="004561F9"/>
    <w:rsid w:val="00456809"/>
    <w:rsid w:val="00470764"/>
    <w:rsid w:val="00480A08"/>
    <w:rsid w:val="00480F93"/>
    <w:rsid w:val="00495C2F"/>
    <w:rsid w:val="004A5DBF"/>
    <w:rsid w:val="004A6AB2"/>
    <w:rsid w:val="004B06B0"/>
    <w:rsid w:val="004B5D0F"/>
    <w:rsid w:val="004B7A1B"/>
    <w:rsid w:val="004C4166"/>
    <w:rsid w:val="004E3EFE"/>
    <w:rsid w:val="004F02BB"/>
    <w:rsid w:val="004F068A"/>
    <w:rsid w:val="0052498D"/>
    <w:rsid w:val="005338B7"/>
    <w:rsid w:val="00533B41"/>
    <w:rsid w:val="005418E6"/>
    <w:rsid w:val="00563C9D"/>
    <w:rsid w:val="0056775A"/>
    <w:rsid w:val="005A0957"/>
    <w:rsid w:val="005A41BA"/>
    <w:rsid w:val="005A7E27"/>
    <w:rsid w:val="005B1ADD"/>
    <w:rsid w:val="005E1F50"/>
    <w:rsid w:val="005E4588"/>
    <w:rsid w:val="005E4BF7"/>
    <w:rsid w:val="005E52F2"/>
    <w:rsid w:val="005E651C"/>
    <w:rsid w:val="00620484"/>
    <w:rsid w:val="006338BA"/>
    <w:rsid w:val="00675292"/>
    <w:rsid w:val="006755A9"/>
    <w:rsid w:val="00693744"/>
    <w:rsid w:val="006B46DC"/>
    <w:rsid w:val="006C0B8D"/>
    <w:rsid w:val="006E7D9D"/>
    <w:rsid w:val="006F599C"/>
    <w:rsid w:val="006F618C"/>
    <w:rsid w:val="00707B01"/>
    <w:rsid w:val="007255B0"/>
    <w:rsid w:val="007263B4"/>
    <w:rsid w:val="00736297"/>
    <w:rsid w:val="00742297"/>
    <w:rsid w:val="007433C2"/>
    <w:rsid w:val="00760948"/>
    <w:rsid w:val="0076102A"/>
    <w:rsid w:val="00774128"/>
    <w:rsid w:val="00792BEF"/>
    <w:rsid w:val="007A434A"/>
    <w:rsid w:val="007C01BF"/>
    <w:rsid w:val="007D515B"/>
    <w:rsid w:val="007E7108"/>
    <w:rsid w:val="007F0B5E"/>
    <w:rsid w:val="00815449"/>
    <w:rsid w:val="00821054"/>
    <w:rsid w:val="00835669"/>
    <w:rsid w:val="00842F24"/>
    <w:rsid w:val="00875BC4"/>
    <w:rsid w:val="008B182D"/>
    <w:rsid w:val="008B6671"/>
    <w:rsid w:val="008C4723"/>
    <w:rsid w:val="008D1DE1"/>
    <w:rsid w:val="008E01FF"/>
    <w:rsid w:val="00915538"/>
    <w:rsid w:val="00930612"/>
    <w:rsid w:val="0094169F"/>
    <w:rsid w:val="0095120B"/>
    <w:rsid w:val="00952066"/>
    <w:rsid w:val="00977EB8"/>
    <w:rsid w:val="00981C51"/>
    <w:rsid w:val="009C25A4"/>
    <w:rsid w:val="009E0386"/>
    <w:rsid w:val="009E23BA"/>
    <w:rsid w:val="00A255D3"/>
    <w:rsid w:val="00A30CEE"/>
    <w:rsid w:val="00A32F6A"/>
    <w:rsid w:val="00A402C7"/>
    <w:rsid w:val="00A42935"/>
    <w:rsid w:val="00A577FA"/>
    <w:rsid w:val="00A82FF6"/>
    <w:rsid w:val="00A83C09"/>
    <w:rsid w:val="00A87980"/>
    <w:rsid w:val="00AB4CDB"/>
    <w:rsid w:val="00B02A20"/>
    <w:rsid w:val="00B10F59"/>
    <w:rsid w:val="00B125D4"/>
    <w:rsid w:val="00B1350F"/>
    <w:rsid w:val="00B161AB"/>
    <w:rsid w:val="00B24D79"/>
    <w:rsid w:val="00B4593F"/>
    <w:rsid w:val="00B62499"/>
    <w:rsid w:val="00B816E3"/>
    <w:rsid w:val="00B87EB4"/>
    <w:rsid w:val="00BB792F"/>
    <w:rsid w:val="00C00AA2"/>
    <w:rsid w:val="00C31838"/>
    <w:rsid w:val="00C404F4"/>
    <w:rsid w:val="00C476E0"/>
    <w:rsid w:val="00C93CE6"/>
    <w:rsid w:val="00CB678F"/>
    <w:rsid w:val="00CC04C1"/>
    <w:rsid w:val="00CD0B2C"/>
    <w:rsid w:val="00D10FE7"/>
    <w:rsid w:val="00D307C5"/>
    <w:rsid w:val="00D32C96"/>
    <w:rsid w:val="00D33BC5"/>
    <w:rsid w:val="00D46698"/>
    <w:rsid w:val="00D702C5"/>
    <w:rsid w:val="00D75062"/>
    <w:rsid w:val="00D86E39"/>
    <w:rsid w:val="00D87390"/>
    <w:rsid w:val="00D934F2"/>
    <w:rsid w:val="00DA2240"/>
    <w:rsid w:val="00DE4D90"/>
    <w:rsid w:val="00E1204B"/>
    <w:rsid w:val="00E1594B"/>
    <w:rsid w:val="00E1783E"/>
    <w:rsid w:val="00E20EF9"/>
    <w:rsid w:val="00E44015"/>
    <w:rsid w:val="00E5356B"/>
    <w:rsid w:val="00E625EA"/>
    <w:rsid w:val="00E725BC"/>
    <w:rsid w:val="00E96B36"/>
    <w:rsid w:val="00EA00C6"/>
    <w:rsid w:val="00EC43E9"/>
    <w:rsid w:val="00ED6F63"/>
    <w:rsid w:val="00EE650E"/>
    <w:rsid w:val="00EF1A60"/>
    <w:rsid w:val="00F06569"/>
    <w:rsid w:val="00F15AA2"/>
    <w:rsid w:val="00F203F3"/>
    <w:rsid w:val="00F4118C"/>
    <w:rsid w:val="00F61E0F"/>
    <w:rsid w:val="00F65299"/>
    <w:rsid w:val="00F91A92"/>
    <w:rsid w:val="00FA294E"/>
    <w:rsid w:val="00FB45C1"/>
    <w:rsid w:val="00FC0F10"/>
    <w:rsid w:val="00FC52E6"/>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uiPriority w:val="99"/>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iPriority w:val="99"/>
    <w:unhideWhenUsed/>
    <w:rsid w:val="00ED6F63"/>
    <w:rPr>
      <w:szCs w:val="24"/>
    </w:rPr>
  </w:style>
  <w:style w:type="character" w:customStyle="1" w:styleId="FootnoteTextChar">
    <w:name w:val="Footnote Text Char"/>
    <w:basedOn w:val="DefaultParagraphFont"/>
    <w:link w:val="FootnoteText"/>
    <w:uiPriority w:val="99"/>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paragraph" w:styleId="Bibliography">
    <w:name w:val="Bibliography"/>
    <w:basedOn w:val="Normal"/>
    <w:next w:val="Normal"/>
    <w:uiPriority w:val="37"/>
    <w:unhideWhenUsed/>
    <w:rsid w:val="00191FBC"/>
    <w:pPr>
      <w:spacing w:line="480" w:lineRule="auto"/>
      <w:ind w:left="720" w:hanging="720"/>
    </w:pPr>
  </w:style>
  <w:style w:type="character" w:styleId="Hyperlink">
    <w:name w:val="Hyperlink"/>
    <w:basedOn w:val="DefaultParagraphFont"/>
    <w:rsid w:val="00230436"/>
    <w:rPr>
      <w:color w:val="0000FF" w:themeColor="hyperlink"/>
      <w:u w:val="single"/>
    </w:rPr>
  </w:style>
  <w:style w:type="character" w:styleId="UnresolvedMention">
    <w:name w:val="Unresolved Mention"/>
    <w:basedOn w:val="DefaultParagraphFont"/>
    <w:uiPriority w:val="99"/>
    <w:semiHidden/>
    <w:unhideWhenUsed/>
    <w:rsid w:val="00230436"/>
    <w:rPr>
      <w:color w:val="605E5C"/>
      <w:shd w:val="clear" w:color="auto" w:fill="E1DFDD"/>
    </w:rPr>
  </w:style>
  <w:style w:type="character" w:styleId="FollowedHyperlink">
    <w:name w:val="FollowedHyperlink"/>
    <w:basedOn w:val="DefaultParagraphFont"/>
    <w:rsid w:val="000C15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52063">
      <w:bodyDiv w:val="1"/>
      <w:marLeft w:val="0"/>
      <w:marRight w:val="0"/>
      <w:marTop w:val="0"/>
      <w:marBottom w:val="0"/>
      <w:divBdr>
        <w:top w:val="none" w:sz="0" w:space="0" w:color="auto"/>
        <w:left w:val="none" w:sz="0" w:space="0" w:color="auto"/>
        <w:bottom w:val="none" w:sz="0" w:space="0" w:color="auto"/>
        <w:right w:val="none" w:sz="0" w:space="0" w:color="auto"/>
      </w:divBdr>
    </w:div>
    <w:div w:id="1098256269">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rac11@evergree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stor.org/stable/43425780" TargetMode="External"/><Relationship Id="rId4" Type="http://schemas.openxmlformats.org/officeDocument/2006/relationships/settings" Target="settings.xml"/><Relationship Id="rId9" Type="http://schemas.openxmlformats.org/officeDocument/2006/relationships/hyperlink" Target="https://www.bestbuy.com/site/epson-workforce-wf-2930-all-in-one-inkjet-printer/6516130.p?skuId=6516130&amp;ref=212&amp;loc=1&amp;ref=212&amp;loc=1&amp;ds_rl=1262656&amp;gclid=CjwKCAiAhKycBhAQEiwAgf19el_QfTOWOLdiD1WPXNsBmQW8A5-4wNXbx0yOgSmYiYDJjd-zfQh5CRoCERUQAvD_BwE&amp;gclsrc=aw.d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2804</Words>
  <Characters>20002</Characters>
  <Application>Microsoft Office Word</Application>
  <DocSecurity>4</DocSecurity>
  <Lines>166</Lines>
  <Paragraphs>45</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22761</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2022-12-22T00:22:00Z</dcterms:created>
  <dcterms:modified xsi:type="dcterms:W3CDTF">2022-12-22T00:22:00Z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id="dRehrQKY"/&gt;&lt;style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